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DFD8E" w14:textId="1C64476A" w:rsidR="00CC1C5B" w:rsidRPr="00FB338A" w:rsidRDefault="00376525" w:rsidP="006B375B">
      <w:pPr>
        <w:jc w:val="center"/>
        <w:rPr>
          <w:rFonts w:ascii="Arial" w:hAnsi="Arial" w:cs="Arial"/>
          <w:sz w:val="22"/>
          <w:szCs w:val="22"/>
          <w:lang w:eastAsia="en-GB"/>
        </w:rPr>
      </w:pPr>
      <w:r>
        <w:rPr>
          <w:rFonts w:ascii="Arial" w:hAnsi="Arial" w:cs="Arial"/>
          <w:noProof/>
          <w:sz w:val="14"/>
          <w:szCs w:val="14"/>
          <w:lang w:eastAsia="en-GB"/>
        </w:rPr>
        <w:drawing>
          <wp:anchor distT="0" distB="0" distL="114300" distR="114300" simplePos="0" relativeHeight="251658240" behindDoc="0" locked="0" layoutInCell="1" allowOverlap="1" wp14:anchorId="61394491" wp14:editId="19E72860">
            <wp:simplePos x="0" y="0"/>
            <wp:positionH relativeFrom="margin">
              <wp:align>left</wp:align>
            </wp:positionH>
            <wp:positionV relativeFrom="paragraph">
              <wp:posOffset>-217170</wp:posOffset>
            </wp:positionV>
            <wp:extent cx="426720" cy="396240"/>
            <wp:effectExtent l="0" t="0" r="0" b="3810"/>
            <wp:wrapNone/>
            <wp:docPr id="2135221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 cy="396240"/>
                    </a:xfrm>
                    <a:prstGeom prst="rect">
                      <a:avLst/>
                    </a:prstGeom>
                    <a:noFill/>
                  </pic:spPr>
                </pic:pic>
              </a:graphicData>
            </a:graphic>
          </wp:anchor>
        </w:drawing>
      </w:r>
      <w:r w:rsidR="00295EB7" w:rsidRPr="00FB338A">
        <w:rPr>
          <w:rFonts w:ascii="Arial" w:hAnsi="Arial" w:cs="Arial"/>
          <w:b/>
          <w:sz w:val="28"/>
          <w:szCs w:val="28"/>
        </w:rPr>
        <w:t>B</w:t>
      </w:r>
      <w:r w:rsidR="00CC1C5B" w:rsidRPr="00FB338A">
        <w:rPr>
          <w:rFonts w:ascii="Arial" w:hAnsi="Arial" w:cs="Arial"/>
          <w:b/>
          <w:sz w:val="28"/>
          <w:szCs w:val="28"/>
        </w:rPr>
        <w:t>ooking form,</w:t>
      </w:r>
      <w:r w:rsidR="00CC1C5B" w:rsidRPr="00FB338A">
        <w:rPr>
          <w:rFonts w:ascii="Arial" w:hAnsi="Arial" w:cs="Arial"/>
          <w:sz w:val="28"/>
          <w:szCs w:val="28"/>
        </w:rPr>
        <w:t xml:space="preserve"> </w:t>
      </w:r>
      <w:r w:rsidR="00CC1C5B" w:rsidRPr="00F846AD">
        <w:rPr>
          <w:rFonts w:ascii="Arial" w:hAnsi="Arial" w:cs="Arial"/>
          <w:b/>
          <w:bCs/>
          <w:sz w:val="28"/>
          <w:szCs w:val="28"/>
        </w:rPr>
        <w:t>including Hirers’ Terms &amp; Conditions</w:t>
      </w:r>
    </w:p>
    <w:p w14:paraId="76F5119D" w14:textId="63ADC4D0" w:rsidR="00CC1C5B" w:rsidRPr="00CB7088" w:rsidRDefault="00CC1C5B">
      <w:pPr>
        <w:rPr>
          <w:rFonts w:ascii="Arial" w:hAnsi="Arial" w:cs="Arial"/>
          <w:sz w:val="14"/>
          <w:szCs w:val="14"/>
          <w:lang w:eastAsia="en-GB"/>
        </w:rPr>
      </w:pPr>
    </w:p>
    <w:p w14:paraId="3111A4BE" w14:textId="77777777" w:rsidR="00F84397" w:rsidRPr="00FB338A" w:rsidRDefault="001A42A7">
      <w:pPr>
        <w:rPr>
          <w:rFonts w:ascii="Arial" w:hAnsi="Arial" w:cs="Arial"/>
          <w:sz w:val="22"/>
          <w:szCs w:val="22"/>
          <w:lang w:eastAsia="en-GB"/>
        </w:rPr>
      </w:pPr>
      <w:r w:rsidRPr="00FB338A">
        <w:rPr>
          <w:rFonts w:ascii="Arial" w:hAnsi="Arial" w:cs="Arial"/>
          <w:sz w:val="22"/>
          <w:szCs w:val="22"/>
          <w:lang w:eastAsia="en-GB"/>
        </w:rPr>
        <w:t>Lancaster</w:t>
      </w:r>
      <w:r w:rsidR="009F287A" w:rsidRPr="00FB338A">
        <w:rPr>
          <w:rFonts w:ascii="Arial" w:hAnsi="Arial" w:cs="Arial"/>
          <w:sz w:val="22"/>
          <w:szCs w:val="22"/>
          <w:lang w:eastAsia="en-GB"/>
        </w:rPr>
        <w:t xml:space="preserve"> Quaker Meeting House (</w:t>
      </w:r>
      <w:r w:rsidRPr="00FB338A">
        <w:rPr>
          <w:rFonts w:ascii="Arial" w:hAnsi="Arial" w:cs="Arial"/>
          <w:sz w:val="22"/>
          <w:szCs w:val="22"/>
          <w:lang w:eastAsia="en-GB"/>
        </w:rPr>
        <w:t>L</w:t>
      </w:r>
      <w:r w:rsidR="009F287A" w:rsidRPr="00FB338A">
        <w:rPr>
          <w:rFonts w:ascii="Arial" w:hAnsi="Arial" w:cs="Arial"/>
          <w:sz w:val="22"/>
          <w:szCs w:val="22"/>
          <w:lang w:eastAsia="en-GB"/>
        </w:rPr>
        <w:t>QMH)</w:t>
      </w:r>
      <w:r w:rsidR="009F287A" w:rsidRPr="00FB338A">
        <w:rPr>
          <w:rFonts w:ascii="Arial" w:hAnsi="Arial" w:cs="Arial"/>
          <w:sz w:val="22"/>
          <w:szCs w:val="22"/>
          <w:lang w:eastAsia="en-GB"/>
        </w:rPr>
        <w:br/>
      </w:r>
      <w:r w:rsidRPr="00FB338A">
        <w:rPr>
          <w:rFonts w:ascii="Arial" w:hAnsi="Arial" w:cs="Arial"/>
          <w:sz w:val="22"/>
          <w:szCs w:val="22"/>
          <w:lang w:eastAsia="en-GB"/>
        </w:rPr>
        <w:t>Meeting House Lane</w:t>
      </w:r>
    </w:p>
    <w:p w14:paraId="20FE12AE" w14:textId="77777777" w:rsidR="00F84397" w:rsidRPr="00307F50" w:rsidRDefault="00F84397">
      <w:pPr>
        <w:rPr>
          <w:rFonts w:ascii="Arial" w:hAnsi="Arial" w:cs="Arial"/>
          <w:sz w:val="22"/>
          <w:szCs w:val="22"/>
          <w:lang w:val="it-IT" w:eastAsia="en-GB"/>
        </w:rPr>
      </w:pPr>
      <w:r w:rsidRPr="00307F50">
        <w:rPr>
          <w:rFonts w:ascii="Arial" w:hAnsi="Arial" w:cs="Arial"/>
          <w:sz w:val="22"/>
          <w:szCs w:val="22"/>
          <w:lang w:val="it-IT" w:eastAsia="en-GB"/>
        </w:rPr>
        <w:t>Lancaster</w:t>
      </w:r>
    </w:p>
    <w:p w14:paraId="32B1BCDB" w14:textId="3F8D573D" w:rsidR="00882CE0" w:rsidRPr="00307F50" w:rsidRDefault="00F84397">
      <w:pPr>
        <w:rPr>
          <w:rFonts w:ascii="Arial" w:hAnsi="Arial" w:cs="Arial"/>
          <w:sz w:val="22"/>
          <w:szCs w:val="22"/>
          <w:lang w:val="it-IT"/>
        </w:rPr>
      </w:pPr>
      <w:r w:rsidRPr="00307F50">
        <w:rPr>
          <w:rFonts w:ascii="Arial" w:hAnsi="Arial" w:cs="Arial"/>
          <w:sz w:val="22"/>
          <w:szCs w:val="22"/>
          <w:lang w:val="it-IT" w:eastAsia="en-GB"/>
        </w:rPr>
        <w:t>LA1 1TX</w:t>
      </w:r>
      <w:r w:rsidR="009F287A" w:rsidRPr="00307F50">
        <w:rPr>
          <w:rFonts w:ascii="Arial" w:hAnsi="Arial" w:cs="Arial"/>
          <w:sz w:val="22"/>
          <w:szCs w:val="22"/>
          <w:lang w:val="it-IT" w:eastAsia="en-GB"/>
        </w:rPr>
        <w:tab/>
      </w:r>
      <w:r w:rsidR="009F287A" w:rsidRPr="00307F50">
        <w:rPr>
          <w:rFonts w:ascii="Arial" w:hAnsi="Arial" w:cs="Arial"/>
          <w:sz w:val="22"/>
          <w:szCs w:val="22"/>
          <w:lang w:val="it-IT" w:eastAsia="en-GB"/>
        </w:rPr>
        <w:tab/>
      </w:r>
      <w:r w:rsidR="003E197D" w:rsidRPr="00307F50">
        <w:rPr>
          <w:rFonts w:ascii="Arial" w:hAnsi="Arial" w:cs="Arial"/>
          <w:sz w:val="22"/>
          <w:szCs w:val="22"/>
          <w:lang w:val="it-IT" w:eastAsia="en-GB"/>
        </w:rPr>
        <w:tab/>
      </w:r>
      <w:r w:rsidRPr="00307F50">
        <w:rPr>
          <w:rFonts w:ascii="Arial" w:hAnsi="Arial" w:cs="Arial"/>
          <w:sz w:val="22"/>
          <w:szCs w:val="22"/>
          <w:lang w:val="it-IT" w:eastAsia="en-GB"/>
        </w:rPr>
        <w:tab/>
      </w:r>
      <w:r w:rsidRPr="00307F50">
        <w:rPr>
          <w:rFonts w:ascii="Arial" w:hAnsi="Arial" w:cs="Arial"/>
          <w:sz w:val="22"/>
          <w:szCs w:val="22"/>
          <w:lang w:val="it-IT" w:eastAsia="en-GB"/>
        </w:rPr>
        <w:tab/>
      </w:r>
      <w:hyperlink r:id="rId9" w:history="1">
        <w:r w:rsidRPr="00307F50">
          <w:rPr>
            <w:rStyle w:val="Hyperlink"/>
            <w:rFonts w:ascii="Arial" w:hAnsi="Arial" w:cs="Arial"/>
            <w:sz w:val="22"/>
            <w:szCs w:val="22"/>
            <w:lang w:val="it-IT" w:eastAsia="en-GB"/>
          </w:rPr>
          <w:t>lancasterquakers@gmail.com</w:t>
        </w:r>
      </w:hyperlink>
      <w:r w:rsidR="009F287A" w:rsidRPr="00307F50">
        <w:rPr>
          <w:rFonts w:ascii="Arial" w:hAnsi="Arial" w:cs="Arial"/>
          <w:sz w:val="22"/>
          <w:szCs w:val="22"/>
          <w:lang w:val="it-IT" w:eastAsia="en-GB"/>
        </w:rPr>
        <w:t xml:space="preserve">          </w:t>
      </w:r>
      <w:r w:rsidRPr="00307F50">
        <w:rPr>
          <w:rFonts w:ascii="Arial" w:hAnsi="Arial" w:cs="Arial"/>
          <w:sz w:val="22"/>
          <w:szCs w:val="22"/>
          <w:lang w:val="it-IT" w:eastAsia="en-GB"/>
        </w:rPr>
        <w:tab/>
      </w:r>
      <w:r w:rsidR="00BA4423">
        <w:rPr>
          <w:rFonts w:ascii="Arial" w:hAnsi="Arial" w:cs="Arial"/>
          <w:sz w:val="22"/>
          <w:szCs w:val="22"/>
          <w:lang w:val="it-IT" w:eastAsia="en-GB"/>
        </w:rPr>
        <w:tab/>
      </w:r>
      <w:r w:rsidR="003E197D" w:rsidRPr="00307F50">
        <w:rPr>
          <w:rFonts w:ascii="Arial" w:hAnsi="Arial" w:cs="Arial"/>
          <w:sz w:val="22"/>
          <w:szCs w:val="22"/>
          <w:lang w:val="it-IT" w:eastAsia="en-GB"/>
        </w:rPr>
        <w:t>01524 62971</w:t>
      </w:r>
    </w:p>
    <w:p w14:paraId="67A6EB1B" w14:textId="77777777" w:rsidR="00882CE0" w:rsidRPr="00307F50" w:rsidRDefault="00882CE0" w:rsidP="00DD35BE">
      <w:pPr>
        <w:rPr>
          <w:lang w:val="it-IT"/>
        </w:rPr>
      </w:pPr>
    </w:p>
    <w:tbl>
      <w:tblPr>
        <w:tblW w:w="109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9"/>
        <w:gridCol w:w="4932"/>
      </w:tblGrid>
      <w:tr w:rsidR="00882CE0" w:rsidRPr="00FB338A" w14:paraId="6A9143E4" w14:textId="77777777" w:rsidTr="00435AB0">
        <w:trPr>
          <w:trHeight w:val="738"/>
          <w:jc w:val="center"/>
        </w:trPr>
        <w:tc>
          <w:tcPr>
            <w:tcW w:w="109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966AF1" w14:textId="0EDCFC0B" w:rsidR="00882CE0" w:rsidRPr="00FB338A" w:rsidRDefault="009F287A">
            <w:pPr>
              <w:rPr>
                <w:rFonts w:ascii="Arial" w:hAnsi="Arial" w:cs="Arial"/>
                <w:b/>
                <w:sz w:val="22"/>
                <w:szCs w:val="22"/>
              </w:rPr>
            </w:pPr>
            <w:r w:rsidRPr="00FB338A">
              <w:rPr>
                <w:rFonts w:ascii="Arial" w:hAnsi="Arial" w:cs="Arial"/>
                <w:b/>
                <w:sz w:val="22"/>
                <w:szCs w:val="22"/>
              </w:rPr>
              <w:t xml:space="preserve">Organisation:  </w:t>
            </w:r>
          </w:p>
        </w:tc>
      </w:tr>
      <w:tr w:rsidR="00882CE0" w:rsidRPr="00FB338A" w14:paraId="5DE45A74" w14:textId="77777777" w:rsidTr="00435AB0">
        <w:trPr>
          <w:trHeight w:val="646"/>
          <w:jc w:val="center"/>
        </w:trPr>
        <w:tc>
          <w:tcPr>
            <w:tcW w:w="10921" w:type="dxa"/>
            <w:gridSpan w:val="2"/>
            <w:tcBorders>
              <w:top w:val="single" w:sz="4" w:space="0" w:color="000000"/>
              <w:left w:val="single" w:sz="4" w:space="0" w:color="000000"/>
              <w:bottom w:val="single" w:sz="4" w:space="0" w:color="000000"/>
              <w:right w:val="single" w:sz="4" w:space="0" w:color="000000"/>
            </w:tcBorders>
            <w:shd w:val="clear" w:color="auto" w:fill="auto"/>
          </w:tcPr>
          <w:p w14:paraId="2D798DA6" w14:textId="77777777" w:rsidR="00882CE0" w:rsidRDefault="009F287A">
            <w:pPr>
              <w:rPr>
                <w:rFonts w:ascii="Arial" w:hAnsi="Arial" w:cs="Arial"/>
                <w:sz w:val="22"/>
                <w:szCs w:val="22"/>
              </w:rPr>
            </w:pPr>
            <w:r w:rsidRPr="00643972">
              <w:rPr>
                <w:rFonts w:ascii="Arial" w:hAnsi="Arial" w:cs="Arial"/>
                <w:b/>
                <w:sz w:val="22"/>
                <w:szCs w:val="22"/>
                <w:highlight w:val="yellow"/>
              </w:rPr>
              <w:t>Summary of event / activity</w:t>
            </w:r>
            <w:r w:rsidRPr="00FB338A">
              <w:rPr>
                <w:rFonts w:ascii="Arial" w:hAnsi="Arial" w:cs="Arial"/>
                <w:sz w:val="22"/>
                <w:szCs w:val="22"/>
              </w:rPr>
              <w:t xml:space="preserve">:  </w:t>
            </w:r>
          </w:p>
          <w:p w14:paraId="320ED09A" w14:textId="77777777" w:rsidR="00DE0650" w:rsidRPr="0001681F" w:rsidRDefault="00DE0650">
            <w:pPr>
              <w:rPr>
                <w:rFonts w:ascii="Arial" w:hAnsi="Arial" w:cs="Arial"/>
                <w:b/>
                <w:sz w:val="14"/>
                <w:szCs w:val="14"/>
              </w:rPr>
            </w:pPr>
          </w:p>
          <w:p w14:paraId="61E65F56" w14:textId="296DD727" w:rsidR="0001681F" w:rsidRPr="0001681F" w:rsidRDefault="00DE0650" w:rsidP="00996E7F">
            <w:pPr>
              <w:rPr>
                <w:rFonts w:ascii="Arial" w:hAnsi="Arial" w:cs="Arial"/>
                <w:b/>
                <w:sz w:val="10"/>
                <w:szCs w:val="10"/>
              </w:rPr>
            </w:pPr>
            <w:r>
              <w:rPr>
                <w:rFonts w:ascii="Arial" w:hAnsi="Arial" w:cs="Arial"/>
                <w:b/>
                <w:sz w:val="22"/>
                <w:szCs w:val="22"/>
              </w:rPr>
              <w:t>Event ‘name’ for notice board:</w:t>
            </w:r>
            <w:r w:rsidR="00352C23">
              <w:rPr>
                <w:rFonts w:ascii="Arial" w:hAnsi="Arial" w:cs="Arial"/>
                <w:b/>
                <w:sz w:val="22"/>
                <w:szCs w:val="22"/>
              </w:rPr>
              <w:t xml:space="preserve"> </w:t>
            </w:r>
          </w:p>
        </w:tc>
      </w:tr>
      <w:tr w:rsidR="00882CE0" w:rsidRPr="00FB338A" w14:paraId="6AD6F7E0" w14:textId="77777777" w:rsidTr="00435AB0">
        <w:trPr>
          <w:trHeight w:val="372"/>
          <w:jc w:val="center"/>
        </w:trPr>
        <w:tc>
          <w:tcPr>
            <w:tcW w:w="10921"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1C6F09C8" w14:textId="77777777" w:rsidR="00882CE0" w:rsidRPr="00FB338A" w:rsidRDefault="009F287A">
            <w:r w:rsidRPr="00FB338A">
              <w:rPr>
                <w:rFonts w:ascii="Arial" w:hAnsi="Arial" w:cs="Arial"/>
                <w:b/>
                <w:sz w:val="22"/>
                <w:szCs w:val="22"/>
              </w:rPr>
              <w:t>Contact details for primary organiser “The Hirer”</w:t>
            </w:r>
          </w:p>
        </w:tc>
      </w:tr>
      <w:tr w:rsidR="00EE524B" w:rsidRPr="00FB338A" w14:paraId="0E9F90AB" w14:textId="77777777" w:rsidTr="00435AB0">
        <w:trPr>
          <w:trHeight w:val="489"/>
          <w:jc w:val="center"/>
        </w:trPr>
        <w:tc>
          <w:tcPr>
            <w:tcW w:w="5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02B62" w14:textId="55D0A38F" w:rsidR="00EE524B" w:rsidRPr="00FB338A" w:rsidRDefault="00EE524B" w:rsidP="00EE524B">
            <w:pPr>
              <w:rPr>
                <w:rFonts w:ascii="Arial" w:hAnsi="Arial" w:cs="Arial"/>
                <w:sz w:val="22"/>
                <w:szCs w:val="22"/>
              </w:rPr>
            </w:pPr>
            <w:r w:rsidRPr="00FB338A">
              <w:rPr>
                <w:rFonts w:ascii="Arial" w:hAnsi="Arial" w:cs="Arial"/>
                <w:sz w:val="22"/>
                <w:szCs w:val="22"/>
              </w:rPr>
              <w:t>Full Name</w:t>
            </w:r>
            <w:r>
              <w:rPr>
                <w:rFonts w:ascii="Arial" w:hAnsi="Arial" w:cs="Arial"/>
                <w:sz w:val="22"/>
                <w:szCs w:val="22"/>
              </w:rPr>
              <w:t xml:space="preserve"> of </w:t>
            </w:r>
            <w:r w:rsidR="00E14C53">
              <w:rPr>
                <w:rFonts w:ascii="Arial" w:hAnsi="Arial" w:cs="Arial"/>
                <w:sz w:val="22"/>
                <w:szCs w:val="22"/>
              </w:rPr>
              <w:t>Hirer</w:t>
            </w:r>
          </w:p>
        </w:tc>
        <w:tc>
          <w:tcPr>
            <w:tcW w:w="4932" w:type="dxa"/>
            <w:vMerge w:val="restart"/>
            <w:tcBorders>
              <w:top w:val="single" w:sz="4" w:space="0" w:color="000000"/>
              <w:left w:val="single" w:sz="4" w:space="0" w:color="000000"/>
              <w:right w:val="single" w:sz="4" w:space="0" w:color="000000"/>
            </w:tcBorders>
            <w:shd w:val="clear" w:color="auto" w:fill="auto"/>
          </w:tcPr>
          <w:p w14:paraId="589CB383" w14:textId="77777777" w:rsidR="00EE524B" w:rsidRPr="00FB338A" w:rsidRDefault="00EE524B" w:rsidP="00EE524B">
            <w:pPr>
              <w:rPr>
                <w:rFonts w:ascii="Arial" w:hAnsi="Arial" w:cs="Arial"/>
                <w:sz w:val="22"/>
                <w:szCs w:val="22"/>
              </w:rPr>
            </w:pPr>
            <w:r w:rsidRPr="00FB338A">
              <w:rPr>
                <w:rFonts w:ascii="Arial" w:hAnsi="Arial" w:cs="Arial"/>
                <w:sz w:val="22"/>
                <w:szCs w:val="22"/>
              </w:rPr>
              <w:t>Postal address</w:t>
            </w:r>
          </w:p>
        </w:tc>
      </w:tr>
      <w:tr w:rsidR="00EE524B" w:rsidRPr="00FB338A" w14:paraId="587E3E46" w14:textId="77777777" w:rsidTr="00435AB0">
        <w:trPr>
          <w:trHeight w:val="411"/>
          <w:jc w:val="center"/>
        </w:trPr>
        <w:tc>
          <w:tcPr>
            <w:tcW w:w="5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DAF10" w14:textId="7A4996A4" w:rsidR="00EE524B" w:rsidRPr="00FB338A" w:rsidRDefault="00EE524B" w:rsidP="00EE524B">
            <w:pPr>
              <w:rPr>
                <w:rFonts w:ascii="Arial" w:hAnsi="Arial" w:cs="Arial"/>
                <w:sz w:val="22"/>
                <w:szCs w:val="22"/>
              </w:rPr>
            </w:pPr>
            <w:r w:rsidRPr="00FB338A">
              <w:rPr>
                <w:rFonts w:ascii="Arial" w:hAnsi="Arial" w:cs="Arial"/>
                <w:sz w:val="22"/>
                <w:szCs w:val="22"/>
              </w:rPr>
              <w:t>Phone</w:t>
            </w:r>
          </w:p>
        </w:tc>
        <w:tc>
          <w:tcPr>
            <w:tcW w:w="4932" w:type="dxa"/>
            <w:vMerge/>
            <w:tcBorders>
              <w:left w:val="single" w:sz="4" w:space="0" w:color="000000"/>
              <w:right w:val="single" w:sz="4" w:space="0" w:color="000000"/>
            </w:tcBorders>
            <w:shd w:val="clear" w:color="auto" w:fill="auto"/>
          </w:tcPr>
          <w:p w14:paraId="62B1C277" w14:textId="77777777" w:rsidR="00EE524B" w:rsidRPr="00FB338A" w:rsidRDefault="00EE524B" w:rsidP="00EE524B">
            <w:pPr>
              <w:rPr>
                <w:rFonts w:ascii="Arial" w:hAnsi="Arial" w:cs="Arial"/>
                <w:sz w:val="22"/>
                <w:szCs w:val="22"/>
              </w:rPr>
            </w:pPr>
          </w:p>
        </w:tc>
      </w:tr>
      <w:tr w:rsidR="00EE524B" w:rsidRPr="00FB338A" w14:paraId="14CA16E3" w14:textId="77777777" w:rsidTr="00435AB0">
        <w:trPr>
          <w:trHeight w:val="416"/>
          <w:jc w:val="center"/>
        </w:trPr>
        <w:tc>
          <w:tcPr>
            <w:tcW w:w="5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D38DB" w14:textId="21502A84" w:rsidR="00EE524B" w:rsidRPr="00FB338A" w:rsidRDefault="00EE524B" w:rsidP="00EE524B">
            <w:pPr>
              <w:rPr>
                <w:rFonts w:ascii="Arial" w:hAnsi="Arial" w:cs="Arial"/>
                <w:sz w:val="22"/>
                <w:szCs w:val="22"/>
              </w:rPr>
            </w:pPr>
            <w:r w:rsidRPr="00FB338A">
              <w:rPr>
                <w:rFonts w:ascii="Arial" w:hAnsi="Arial" w:cs="Arial"/>
                <w:sz w:val="22"/>
                <w:szCs w:val="22"/>
              </w:rPr>
              <w:t>Mobile</w:t>
            </w:r>
            <w:r>
              <w:rPr>
                <w:rFonts w:ascii="Arial" w:hAnsi="Arial" w:cs="Arial"/>
                <w:sz w:val="22"/>
                <w:szCs w:val="22"/>
              </w:rPr>
              <w:t xml:space="preserve"> </w:t>
            </w:r>
          </w:p>
        </w:tc>
        <w:tc>
          <w:tcPr>
            <w:tcW w:w="4932" w:type="dxa"/>
            <w:vMerge/>
            <w:tcBorders>
              <w:left w:val="single" w:sz="4" w:space="0" w:color="000000"/>
              <w:bottom w:val="single" w:sz="4" w:space="0" w:color="000000"/>
              <w:right w:val="single" w:sz="4" w:space="0" w:color="000000"/>
            </w:tcBorders>
            <w:shd w:val="clear" w:color="auto" w:fill="auto"/>
          </w:tcPr>
          <w:p w14:paraId="64AB257D" w14:textId="77777777" w:rsidR="00EE524B" w:rsidRPr="00FB338A" w:rsidRDefault="00EE524B" w:rsidP="00EE524B">
            <w:pPr>
              <w:rPr>
                <w:rFonts w:ascii="Arial" w:hAnsi="Arial" w:cs="Arial"/>
                <w:sz w:val="22"/>
                <w:szCs w:val="22"/>
              </w:rPr>
            </w:pPr>
          </w:p>
        </w:tc>
      </w:tr>
      <w:tr w:rsidR="00EE524B" w:rsidRPr="00FB338A" w14:paraId="77ECC255" w14:textId="77777777" w:rsidTr="00435AB0">
        <w:trPr>
          <w:trHeight w:val="416"/>
          <w:jc w:val="center"/>
        </w:trPr>
        <w:tc>
          <w:tcPr>
            <w:tcW w:w="5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E49C" w14:textId="1B7BC453" w:rsidR="00EE524B" w:rsidRPr="00FB338A" w:rsidRDefault="00EE524B" w:rsidP="00EE524B">
            <w:pPr>
              <w:rPr>
                <w:rFonts w:ascii="Arial" w:hAnsi="Arial" w:cs="Arial"/>
                <w:sz w:val="22"/>
                <w:szCs w:val="22"/>
              </w:rPr>
            </w:pPr>
            <w:r w:rsidRPr="00FB338A">
              <w:rPr>
                <w:rFonts w:ascii="Arial" w:hAnsi="Arial" w:cs="Arial"/>
                <w:sz w:val="22"/>
                <w:szCs w:val="22"/>
              </w:rPr>
              <w:t>Email</w:t>
            </w:r>
            <w:r>
              <w:rPr>
                <w:rFonts w:ascii="Arial" w:hAnsi="Arial" w:cs="Arial"/>
                <w:sz w:val="22"/>
                <w:szCs w:val="22"/>
              </w:rPr>
              <w:t xml:space="preserve"> </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5B7A2510" w14:textId="4D0E45A1" w:rsidR="00EE524B" w:rsidRPr="00873233" w:rsidRDefault="00EE524B" w:rsidP="00EE524B">
            <w:pPr>
              <w:spacing w:before="120"/>
              <w:rPr>
                <w:rFonts w:ascii="Arial" w:hAnsi="Arial" w:cs="Arial"/>
                <w:b/>
                <w:bCs/>
                <w:sz w:val="22"/>
                <w:szCs w:val="22"/>
              </w:rPr>
            </w:pPr>
            <w:r w:rsidRPr="00873233">
              <w:rPr>
                <w:rFonts w:ascii="Arial" w:hAnsi="Arial" w:cs="Arial"/>
                <w:b/>
                <w:bCs/>
                <w:sz w:val="22"/>
                <w:szCs w:val="22"/>
              </w:rPr>
              <w:t>Website</w:t>
            </w:r>
          </w:p>
        </w:tc>
      </w:tr>
      <w:tr w:rsidR="00EE524B" w:rsidRPr="00FB338A" w14:paraId="729C31AD" w14:textId="77777777" w:rsidTr="00435AB0">
        <w:trPr>
          <w:trHeight w:val="464"/>
          <w:jc w:val="center"/>
        </w:trPr>
        <w:tc>
          <w:tcPr>
            <w:tcW w:w="10921"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4CD7170D" w14:textId="77777777" w:rsidR="00EE524B" w:rsidRPr="00FB338A" w:rsidRDefault="00EE524B" w:rsidP="00EE524B">
            <w:pPr>
              <w:rPr>
                <w:rFonts w:ascii="Arial" w:hAnsi="Arial" w:cs="Arial"/>
                <w:b/>
                <w:sz w:val="22"/>
                <w:szCs w:val="22"/>
              </w:rPr>
            </w:pPr>
            <w:r w:rsidRPr="00FB338A">
              <w:rPr>
                <w:rFonts w:ascii="Arial" w:hAnsi="Arial" w:cs="Arial"/>
                <w:b/>
                <w:sz w:val="22"/>
                <w:szCs w:val="22"/>
              </w:rPr>
              <w:t>Contact details for treasurer or person making payment, if different from above</w:t>
            </w:r>
          </w:p>
        </w:tc>
      </w:tr>
      <w:tr w:rsidR="00CF749F" w:rsidRPr="00FB338A" w14:paraId="2CD667D6" w14:textId="77777777" w:rsidTr="00435AB0">
        <w:trPr>
          <w:trHeight w:val="521"/>
          <w:jc w:val="center"/>
        </w:trPr>
        <w:tc>
          <w:tcPr>
            <w:tcW w:w="5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A9F86" w14:textId="46BFC55F" w:rsidR="00CF749F" w:rsidRPr="00FB338A" w:rsidRDefault="00CF749F" w:rsidP="00CF749F">
            <w:pPr>
              <w:rPr>
                <w:rFonts w:ascii="Arial" w:hAnsi="Arial" w:cs="Arial"/>
                <w:b/>
                <w:sz w:val="22"/>
                <w:szCs w:val="22"/>
              </w:rPr>
            </w:pPr>
            <w:r w:rsidRPr="00FB338A">
              <w:rPr>
                <w:rFonts w:ascii="Arial" w:hAnsi="Arial" w:cs="Arial"/>
                <w:sz w:val="22"/>
                <w:szCs w:val="22"/>
              </w:rPr>
              <w:t>Full Name</w:t>
            </w:r>
            <w:r>
              <w:rPr>
                <w:rFonts w:ascii="Arial" w:hAnsi="Arial" w:cs="Arial"/>
                <w:sz w:val="22"/>
                <w:szCs w:val="22"/>
              </w:rPr>
              <w:t xml:space="preserve"> </w:t>
            </w:r>
          </w:p>
        </w:tc>
        <w:tc>
          <w:tcPr>
            <w:tcW w:w="493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2EAC42A" w14:textId="77777777" w:rsidR="00CF749F" w:rsidRPr="00FB338A" w:rsidRDefault="00CF749F" w:rsidP="00CF749F">
            <w:pPr>
              <w:rPr>
                <w:rFonts w:ascii="Arial" w:hAnsi="Arial" w:cs="Arial"/>
                <w:sz w:val="22"/>
                <w:szCs w:val="22"/>
              </w:rPr>
            </w:pPr>
          </w:p>
          <w:p w14:paraId="2B13ACBC" w14:textId="237456A0" w:rsidR="00CF749F" w:rsidRPr="00FB338A" w:rsidRDefault="00CF749F" w:rsidP="00CF749F">
            <w:pPr>
              <w:rPr>
                <w:rFonts w:ascii="Arial" w:hAnsi="Arial" w:cs="Arial"/>
                <w:b/>
                <w:sz w:val="22"/>
                <w:szCs w:val="22"/>
              </w:rPr>
            </w:pPr>
            <w:r w:rsidRPr="00FB338A">
              <w:rPr>
                <w:rFonts w:ascii="Arial" w:hAnsi="Arial" w:cs="Arial"/>
                <w:sz w:val="22"/>
                <w:szCs w:val="22"/>
              </w:rPr>
              <w:t>Postal address</w:t>
            </w:r>
          </w:p>
        </w:tc>
      </w:tr>
      <w:tr w:rsidR="00CF749F" w:rsidRPr="00435AB0" w14:paraId="2D40271D" w14:textId="77777777" w:rsidTr="00435AB0">
        <w:trPr>
          <w:trHeight w:val="479"/>
          <w:jc w:val="center"/>
        </w:trPr>
        <w:tc>
          <w:tcPr>
            <w:tcW w:w="5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A57C8" w14:textId="5189501C" w:rsidR="00CF749F" w:rsidRPr="00435AB0" w:rsidRDefault="00CF749F" w:rsidP="00CF749F">
            <w:pPr>
              <w:rPr>
                <w:rFonts w:ascii="Arial" w:hAnsi="Arial" w:cs="Arial"/>
                <w:b/>
                <w:sz w:val="6"/>
                <w:szCs w:val="6"/>
              </w:rPr>
            </w:pPr>
            <w:r w:rsidRPr="00FB338A">
              <w:rPr>
                <w:rFonts w:ascii="Arial" w:hAnsi="Arial" w:cs="Arial"/>
                <w:sz w:val="22"/>
                <w:szCs w:val="22"/>
              </w:rPr>
              <w:t>Phone</w:t>
            </w:r>
          </w:p>
        </w:tc>
        <w:tc>
          <w:tcPr>
            <w:tcW w:w="4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E661BA" w14:textId="77777777" w:rsidR="00CF749F" w:rsidRPr="00435AB0" w:rsidRDefault="00CF749F" w:rsidP="00CF749F">
            <w:pPr>
              <w:rPr>
                <w:rFonts w:ascii="Arial" w:hAnsi="Arial" w:cs="Arial"/>
                <w:b/>
                <w:sz w:val="6"/>
                <w:szCs w:val="6"/>
              </w:rPr>
            </w:pPr>
          </w:p>
        </w:tc>
      </w:tr>
      <w:tr w:rsidR="00CF749F" w:rsidRPr="00FB338A" w14:paraId="03842158" w14:textId="77777777" w:rsidTr="00435AB0">
        <w:trPr>
          <w:trHeight w:val="401"/>
          <w:jc w:val="center"/>
        </w:trPr>
        <w:tc>
          <w:tcPr>
            <w:tcW w:w="5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957D5" w14:textId="61368C2E" w:rsidR="00CF749F" w:rsidRPr="00FB338A" w:rsidRDefault="00CF749F" w:rsidP="00CF749F">
            <w:pPr>
              <w:rPr>
                <w:rFonts w:ascii="Arial" w:hAnsi="Arial" w:cs="Arial"/>
                <w:b/>
                <w:sz w:val="22"/>
                <w:szCs w:val="22"/>
              </w:rPr>
            </w:pPr>
            <w:r w:rsidRPr="00FB338A">
              <w:rPr>
                <w:rFonts w:ascii="Arial" w:hAnsi="Arial" w:cs="Arial"/>
                <w:sz w:val="22"/>
                <w:szCs w:val="22"/>
              </w:rPr>
              <w:t>Mobile</w:t>
            </w:r>
            <w:r>
              <w:rPr>
                <w:rFonts w:ascii="Arial" w:hAnsi="Arial" w:cs="Arial"/>
                <w:sz w:val="22"/>
                <w:szCs w:val="22"/>
              </w:rPr>
              <w:t xml:space="preserve"> </w:t>
            </w:r>
          </w:p>
        </w:tc>
        <w:tc>
          <w:tcPr>
            <w:tcW w:w="4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1B471D" w14:textId="77777777" w:rsidR="00CF749F" w:rsidRPr="00FB338A" w:rsidRDefault="00CF749F" w:rsidP="00CF749F">
            <w:pPr>
              <w:rPr>
                <w:rFonts w:ascii="Arial" w:hAnsi="Arial" w:cs="Arial"/>
                <w:b/>
                <w:sz w:val="22"/>
                <w:szCs w:val="22"/>
              </w:rPr>
            </w:pPr>
          </w:p>
        </w:tc>
      </w:tr>
      <w:tr w:rsidR="00CF749F" w:rsidRPr="00FB338A" w14:paraId="392FC8A3" w14:textId="77777777" w:rsidTr="00435AB0">
        <w:trPr>
          <w:trHeight w:val="420"/>
          <w:jc w:val="center"/>
        </w:trPr>
        <w:tc>
          <w:tcPr>
            <w:tcW w:w="109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FFDF8B" w14:textId="4603AB06" w:rsidR="00CF749F" w:rsidRPr="00FB338A" w:rsidRDefault="00CF749F" w:rsidP="00CF749F">
            <w:pPr>
              <w:rPr>
                <w:rFonts w:ascii="Arial" w:hAnsi="Arial" w:cs="Arial"/>
                <w:b/>
                <w:sz w:val="22"/>
                <w:szCs w:val="22"/>
              </w:rPr>
            </w:pPr>
            <w:r w:rsidRPr="00FB338A">
              <w:rPr>
                <w:rFonts w:ascii="Arial" w:hAnsi="Arial" w:cs="Arial"/>
                <w:sz w:val="22"/>
                <w:szCs w:val="22"/>
              </w:rPr>
              <w:t>Email</w:t>
            </w:r>
            <w:r>
              <w:rPr>
                <w:rFonts w:ascii="Arial" w:hAnsi="Arial" w:cs="Arial"/>
                <w:sz w:val="22"/>
                <w:szCs w:val="22"/>
              </w:rPr>
              <w:t xml:space="preserve"> </w:t>
            </w:r>
          </w:p>
        </w:tc>
      </w:tr>
      <w:tr w:rsidR="00CF749F" w:rsidRPr="0072073C" w14:paraId="66EDAB22" w14:textId="77777777" w:rsidTr="00435AB0">
        <w:trPr>
          <w:trHeight w:val="307"/>
          <w:jc w:val="center"/>
        </w:trPr>
        <w:tc>
          <w:tcPr>
            <w:tcW w:w="10921"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7930F9D7" w14:textId="367289C0" w:rsidR="00CF749F" w:rsidRPr="0072073C" w:rsidRDefault="00CF749F" w:rsidP="00CF749F">
            <w:pPr>
              <w:rPr>
                <w:rFonts w:ascii="Arial" w:hAnsi="Arial" w:cs="Arial"/>
                <w:bCs/>
                <w:sz w:val="22"/>
                <w:szCs w:val="22"/>
              </w:rPr>
            </w:pPr>
            <w:r w:rsidRPr="0072073C">
              <w:rPr>
                <w:rFonts w:ascii="Arial" w:hAnsi="Arial" w:cs="Arial"/>
                <w:bCs/>
                <w:sz w:val="22"/>
                <w:szCs w:val="22"/>
              </w:rPr>
              <w:t>Requested booking details  -  subject to email confirmation by LQMH</w:t>
            </w:r>
          </w:p>
        </w:tc>
      </w:tr>
      <w:tr w:rsidR="00CF749F" w:rsidRPr="00FB338A" w14:paraId="113C140C" w14:textId="77777777" w:rsidTr="00435AB0">
        <w:trPr>
          <w:trHeight w:val="872"/>
          <w:jc w:val="center"/>
        </w:trPr>
        <w:tc>
          <w:tcPr>
            <w:tcW w:w="5989" w:type="dxa"/>
            <w:tcBorders>
              <w:top w:val="single" w:sz="4" w:space="0" w:color="000000"/>
              <w:left w:val="single" w:sz="4" w:space="0" w:color="000000"/>
              <w:bottom w:val="single" w:sz="4" w:space="0" w:color="000000"/>
              <w:right w:val="single" w:sz="4" w:space="0" w:color="000000"/>
            </w:tcBorders>
            <w:shd w:val="clear" w:color="auto" w:fill="auto"/>
          </w:tcPr>
          <w:p w14:paraId="1776C6EA" w14:textId="77777777" w:rsidR="00041CC3" w:rsidRDefault="00CF749F" w:rsidP="00CF749F">
            <w:pPr>
              <w:rPr>
                <w:rFonts w:ascii="Arial" w:hAnsi="Arial" w:cs="Arial"/>
                <w:b/>
                <w:bCs/>
                <w:sz w:val="22"/>
                <w:szCs w:val="22"/>
              </w:rPr>
            </w:pPr>
            <w:r w:rsidRPr="00FB338A">
              <w:rPr>
                <w:rFonts w:ascii="Arial" w:hAnsi="Arial" w:cs="Arial"/>
                <w:b/>
                <w:bCs/>
                <w:sz w:val="22"/>
                <w:szCs w:val="22"/>
              </w:rPr>
              <w:t>Preferred room(s)</w:t>
            </w:r>
            <w:r w:rsidR="00041CC3">
              <w:rPr>
                <w:rFonts w:ascii="Arial" w:hAnsi="Arial" w:cs="Arial"/>
                <w:b/>
                <w:bCs/>
                <w:sz w:val="22"/>
                <w:szCs w:val="22"/>
              </w:rPr>
              <w:t xml:space="preserve"> </w:t>
            </w:r>
          </w:p>
          <w:p w14:paraId="46CB2545" w14:textId="5262C9BD" w:rsidR="00CF61AB" w:rsidRPr="00DD1EF8" w:rsidRDefault="00CF61AB" w:rsidP="00CF749F">
            <w:pPr>
              <w:rPr>
                <w:rFonts w:ascii="Arial" w:hAnsi="Arial" w:cs="Arial"/>
                <w:sz w:val="22"/>
                <w:szCs w:val="22"/>
              </w:rPr>
            </w:pP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7A61B3CF" w14:textId="4BB67315" w:rsidR="00CF749F" w:rsidRPr="00FB338A" w:rsidRDefault="00CF749F" w:rsidP="00CF749F">
            <w:pPr>
              <w:rPr>
                <w:rFonts w:ascii="Arial" w:hAnsi="Arial" w:cs="Arial"/>
                <w:sz w:val="22"/>
                <w:szCs w:val="22"/>
              </w:rPr>
            </w:pPr>
            <w:r w:rsidRPr="00041CC3">
              <w:rPr>
                <w:rFonts w:ascii="Arial" w:hAnsi="Arial" w:cs="Arial"/>
                <w:b/>
                <w:bCs/>
                <w:sz w:val="22"/>
                <w:szCs w:val="22"/>
                <w:highlight w:val="yellow"/>
              </w:rPr>
              <w:t>Number of participants</w:t>
            </w:r>
            <w:r w:rsidRPr="00041CC3">
              <w:rPr>
                <w:rFonts w:ascii="Arial" w:hAnsi="Arial" w:cs="Arial"/>
                <w:sz w:val="22"/>
                <w:szCs w:val="22"/>
                <w:highlight w:val="yellow"/>
              </w:rPr>
              <w:t>, including hirer/trainer/speaker etc</w:t>
            </w:r>
            <w:r>
              <w:rPr>
                <w:rFonts w:ascii="Arial" w:hAnsi="Arial" w:cs="Arial"/>
                <w:sz w:val="22"/>
                <w:szCs w:val="22"/>
              </w:rPr>
              <w:t>:</w:t>
            </w:r>
          </w:p>
        </w:tc>
      </w:tr>
      <w:tr w:rsidR="00CF749F" w:rsidRPr="00FB338A" w14:paraId="3063AF85" w14:textId="77777777" w:rsidTr="00435AB0">
        <w:trPr>
          <w:trHeight w:val="303"/>
          <w:jc w:val="center"/>
        </w:trPr>
        <w:tc>
          <w:tcPr>
            <w:tcW w:w="10921" w:type="dxa"/>
            <w:gridSpan w:val="2"/>
            <w:tcBorders>
              <w:top w:val="single" w:sz="4" w:space="0" w:color="000000"/>
              <w:left w:val="single" w:sz="4" w:space="0" w:color="000000"/>
              <w:bottom w:val="single" w:sz="4" w:space="0" w:color="000000"/>
              <w:right w:val="single" w:sz="4" w:space="0" w:color="000000"/>
            </w:tcBorders>
            <w:shd w:val="clear" w:color="auto" w:fill="auto"/>
          </w:tcPr>
          <w:p w14:paraId="0CABA849" w14:textId="5994005E" w:rsidR="00CF749F" w:rsidRPr="00EA6C37" w:rsidRDefault="00EA6C37" w:rsidP="00DD1EF8">
            <w:pPr>
              <w:rPr>
                <w:rFonts w:ascii="Arial" w:hAnsi="Arial" w:cs="Arial"/>
                <w:b/>
                <w:bCs/>
                <w:sz w:val="22"/>
                <w:szCs w:val="22"/>
              </w:rPr>
            </w:pPr>
            <w:r w:rsidRPr="00EA6C37">
              <w:rPr>
                <w:rFonts w:ascii="Arial" w:hAnsi="Arial" w:cs="Arial"/>
                <w:b/>
                <w:bCs/>
                <w:sz w:val="22"/>
                <w:szCs w:val="22"/>
              </w:rPr>
              <w:t>Dates</w:t>
            </w:r>
          </w:p>
        </w:tc>
      </w:tr>
      <w:tr w:rsidR="00CF749F" w:rsidRPr="00FB338A" w14:paraId="619D502F" w14:textId="77777777" w:rsidTr="00435AB0">
        <w:trPr>
          <w:trHeight w:val="544"/>
          <w:jc w:val="center"/>
        </w:trPr>
        <w:tc>
          <w:tcPr>
            <w:tcW w:w="5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FCCBA" w14:textId="77777777" w:rsidR="00CF749F" w:rsidRPr="0072073C" w:rsidRDefault="00CF749F" w:rsidP="00CF749F">
            <w:pPr>
              <w:rPr>
                <w:rFonts w:ascii="Arial" w:hAnsi="Arial" w:cs="Arial"/>
                <w:b/>
                <w:sz w:val="8"/>
                <w:szCs w:val="8"/>
              </w:rPr>
            </w:pPr>
          </w:p>
          <w:p w14:paraId="7AA8D7DB" w14:textId="77777777" w:rsidR="005E6BF8" w:rsidRDefault="005E6BF8" w:rsidP="005E6BF8">
            <w:pPr>
              <w:rPr>
                <w:rFonts w:ascii="Arial" w:hAnsi="Arial" w:cs="Arial"/>
                <w:sz w:val="22"/>
                <w:szCs w:val="22"/>
              </w:rPr>
            </w:pPr>
            <w:r w:rsidRPr="00A737D4">
              <w:rPr>
                <w:rFonts w:ascii="Arial" w:hAnsi="Arial" w:cs="Arial"/>
                <w:b/>
                <w:sz w:val="22"/>
                <w:szCs w:val="22"/>
              </w:rPr>
              <w:t>Times</w:t>
            </w:r>
            <w:r w:rsidRPr="00FB338A">
              <w:rPr>
                <w:rFonts w:ascii="Arial" w:hAnsi="Arial" w:cs="Arial"/>
                <w:sz w:val="22"/>
                <w:szCs w:val="22"/>
              </w:rPr>
              <w:t xml:space="preserve"> (including set-up &amp; clear-down</w:t>
            </w:r>
            <w:r>
              <w:rPr>
                <w:rFonts w:ascii="Arial" w:hAnsi="Arial" w:cs="Arial"/>
                <w:sz w:val="22"/>
                <w:szCs w:val="22"/>
              </w:rPr>
              <w:t>/from arrival to departure</w:t>
            </w:r>
            <w:r w:rsidRPr="00FB338A">
              <w:rPr>
                <w:rFonts w:ascii="Arial" w:hAnsi="Arial" w:cs="Arial"/>
                <w:sz w:val="22"/>
                <w:szCs w:val="22"/>
              </w:rPr>
              <w:t>)</w:t>
            </w:r>
          </w:p>
          <w:p w14:paraId="3A6DDEFA" w14:textId="77777777" w:rsidR="005E6BF8" w:rsidRPr="00FB338A" w:rsidRDefault="005E6BF8" w:rsidP="005E6BF8">
            <w:pPr>
              <w:rPr>
                <w:rFonts w:ascii="Arial" w:hAnsi="Arial" w:cs="Arial"/>
                <w:sz w:val="22"/>
                <w:szCs w:val="22"/>
              </w:rPr>
            </w:pPr>
          </w:p>
          <w:p w14:paraId="240FDE62" w14:textId="32B3DFE2" w:rsidR="005E6BF8" w:rsidRDefault="005E6BF8" w:rsidP="005E6BF8">
            <w:pPr>
              <w:rPr>
                <w:rFonts w:ascii="Arial" w:hAnsi="Arial" w:cs="Arial"/>
                <w:sz w:val="22"/>
                <w:szCs w:val="22"/>
              </w:rPr>
            </w:pPr>
            <w:r w:rsidRPr="00A737D4">
              <w:rPr>
                <w:rFonts w:ascii="Arial" w:hAnsi="Arial" w:cs="Arial"/>
                <w:b/>
                <w:bCs/>
                <w:sz w:val="22"/>
                <w:szCs w:val="22"/>
              </w:rPr>
              <w:t>Start</w:t>
            </w:r>
            <w:r>
              <w:rPr>
                <w:rFonts w:ascii="Arial" w:hAnsi="Arial" w:cs="Arial"/>
                <w:sz w:val="22"/>
                <w:szCs w:val="22"/>
              </w:rPr>
              <w:t xml:space="preserve">: </w:t>
            </w:r>
          </w:p>
          <w:p w14:paraId="119E5325" w14:textId="77777777" w:rsidR="007267E3" w:rsidRDefault="005E6BF8" w:rsidP="005E6BF8">
            <w:pPr>
              <w:rPr>
                <w:rFonts w:ascii="Arial" w:hAnsi="Arial" w:cs="Arial"/>
                <w:b/>
                <w:bCs/>
                <w:sz w:val="22"/>
                <w:szCs w:val="22"/>
              </w:rPr>
            </w:pPr>
            <w:r w:rsidRPr="00A737D4">
              <w:rPr>
                <w:rFonts w:ascii="Arial" w:hAnsi="Arial" w:cs="Arial"/>
                <w:b/>
                <w:bCs/>
                <w:sz w:val="22"/>
                <w:szCs w:val="22"/>
              </w:rPr>
              <w:t>Finish</w:t>
            </w:r>
          </w:p>
          <w:p w14:paraId="1BAA1A1E" w14:textId="5D75F755" w:rsidR="005E6BF8" w:rsidRPr="00FB338A" w:rsidRDefault="005E6BF8" w:rsidP="005E6BF8">
            <w:pPr>
              <w:rPr>
                <w:rFonts w:ascii="Arial" w:hAnsi="Arial" w:cs="Arial"/>
                <w:sz w:val="22"/>
                <w:szCs w:val="22"/>
              </w:rPr>
            </w:pPr>
            <w:r w:rsidRPr="00A737D4">
              <w:rPr>
                <w:rFonts w:ascii="Arial" w:hAnsi="Arial" w:cs="Arial"/>
                <w:b/>
                <w:bCs/>
                <w:sz w:val="22"/>
                <w:szCs w:val="22"/>
              </w:rPr>
              <w:t>Event times</w:t>
            </w:r>
          </w:p>
          <w:p w14:paraId="48D9CFF9" w14:textId="21EAFB7E" w:rsidR="00CF749F" w:rsidRPr="0072073C" w:rsidRDefault="00CF749F" w:rsidP="00255B16">
            <w:pPr>
              <w:rPr>
                <w:rFonts w:ascii="Arial" w:hAnsi="Arial" w:cs="Arial"/>
                <w:sz w:val="12"/>
                <w:szCs w:val="12"/>
              </w:rPr>
            </w:pP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0771DFFA" w14:textId="77777777" w:rsidR="00CF749F" w:rsidRPr="00682047" w:rsidRDefault="00CF749F" w:rsidP="00CF749F">
            <w:pPr>
              <w:rPr>
                <w:rFonts w:ascii="Arial" w:hAnsi="Arial" w:cs="Arial"/>
                <w:sz w:val="12"/>
                <w:szCs w:val="12"/>
              </w:rPr>
            </w:pPr>
          </w:p>
          <w:p w14:paraId="670C6576" w14:textId="1B057FFF" w:rsidR="00CF749F" w:rsidRPr="00FE5CCC" w:rsidRDefault="00CF749F" w:rsidP="00CF749F">
            <w:pPr>
              <w:rPr>
                <w:rFonts w:ascii="Arial" w:hAnsi="Arial" w:cs="Arial"/>
                <w:b/>
                <w:bCs/>
                <w:sz w:val="22"/>
                <w:szCs w:val="22"/>
              </w:rPr>
            </w:pPr>
            <w:r w:rsidRPr="005E6BF8">
              <w:rPr>
                <w:rFonts w:ascii="Arial" w:hAnsi="Arial" w:cs="Arial"/>
                <w:b/>
                <w:bCs/>
                <w:sz w:val="22"/>
                <w:szCs w:val="22"/>
                <w:highlight w:val="yellow"/>
              </w:rPr>
              <w:t>Details/purpose of booking:</w:t>
            </w:r>
          </w:p>
        </w:tc>
      </w:tr>
      <w:tr w:rsidR="00CF749F" w:rsidRPr="00FB338A" w14:paraId="7CF1C109" w14:textId="77777777" w:rsidTr="00435AB0">
        <w:trPr>
          <w:trHeight w:val="354"/>
          <w:jc w:val="center"/>
        </w:trPr>
        <w:tc>
          <w:tcPr>
            <w:tcW w:w="5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9FFA0" w14:textId="6CA21962" w:rsidR="00CF749F" w:rsidRPr="00435AB0" w:rsidRDefault="00CF749F" w:rsidP="00CF749F">
            <w:pPr>
              <w:jc w:val="right"/>
              <w:rPr>
                <w:rFonts w:ascii="Arial" w:hAnsi="Arial" w:cs="Arial"/>
                <w:sz w:val="20"/>
                <w:szCs w:val="20"/>
              </w:rPr>
            </w:pPr>
            <w:r w:rsidRPr="00435AB0">
              <w:rPr>
                <w:rFonts w:ascii="Arial" w:hAnsi="Arial" w:cs="Arial"/>
                <w:sz w:val="20"/>
                <w:szCs w:val="20"/>
              </w:rPr>
              <w:t>Booking type (see next page for details):</w:t>
            </w:r>
          </w:p>
        </w:tc>
        <w:tc>
          <w:tcPr>
            <w:tcW w:w="4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0942F" w14:textId="35B7A904" w:rsidR="00CF749F" w:rsidRPr="00435AB0" w:rsidRDefault="00CF749F" w:rsidP="00CF749F">
            <w:pPr>
              <w:rPr>
                <w:rFonts w:ascii="Arial" w:hAnsi="Arial" w:cs="Arial"/>
                <w:b/>
                <w:bCs/>
                <w:sz w:val="20"/>
                <w:szCs w:val="20"/>
              </w:rPr>
            </w:pPr>
            <w:r w:rsidRPr="00435AB0">
              <w:rPr>
                <w:rFonts w:ascii="Arial" w:hAnsi="Arial" w:cs="Arial"/>
                <w:b/>
                <w:bCs/>
                <w:sz w:val="20"/>
                <w:szCs w:val="20"/>
              </w:rPr>
              <w:t xml:space="preserve">  </w:t>
            </w:r>
            <w:r w:rsidR="00DF0EBD">
              <w:rPr>
                <w:rFonts w:ascii="Arial" w:hAnsi="Arial" w:cs="Arial"/>
                <w:b/>
                <w:bCs/>
                <w:sz w:val="20"/>
                <w:szCs w:val="20"/>
              </w:rPr>
              <w:t xml:space="preserve">A </w:t>
            </w:r>
            <w:r w:rsidRPr="007267E3">
              <w:rPr>
                <w:rFonts w:ascii="Arial" w:hAnsi="Arial" w:cs="Arial"/>
                <w:b/>
                <w:bCs/>
                <w:sz w:val="20"/>
                <w:szCs w:val="20"/>
              </w:rPr>
              <w:t>B</w:t>
            </w:r>
            <w:r w:rsidR="00DF0EBD">
              <w:rPr>
                <w:rFonts w:ascii="Arial" w:hAnsi="Arial" w:cs="Arial"/>
                <w:b/>
                <w:bCs/>
                <w:sz w:val="20"/>
                <w:szCs w:val="20"/>
              </w:rPr>
              <w:t xml:space="preserve"> C</w:t>
            </w:r>
            <w:r w:rsidRPr="007267E3">
              <w:rPr>
                <w:rFonts w:ascii="Arial" w:hAnsi="Arial" w:cs="Arial"/>
                <w:b/>
                <w:bCs/>
                <w:sz w:val="20"/>
                <w:szCs w:val="20"/>
              </w:rPr>
              <w:t xml:space="preserve"> </w:t>
            </w:r>
          </w:p>
        </w:tc>
      </w:tr>
      <w:tr w:rsidR="00CF749F" w:rsidRPr="00FB338A" w14:paraId="266E1F65" w14:textId="77777777" w:rsidTr="00435AB0">
        <w:trPr>
          <w:trHeight w:val="415"/>
          <w:jc w:val="center"/>
        </w:trPr>
        <w:tc>
          <w:tcPr>
            <w:tcW w:w="109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878109" w14:textId="32E2479B" w:rsidR="00CF749F" w:rsidRPr="00FB338A" w:rsidRDefault="00CF749F" w:rsidP="00CF749F">
            <w:pPr>
              <w:rPr>
                <w:rFonts w:ascii="Arial" w:hAnsi="Arial" w:cs="Arial"/>
                <w:sz w:val="22"/>
                <w:szCs w:val="22"/>
              </w:rPr>
            </w:pPr>
            <w:r w:rsidRPr="00FB338A">
              <w:rPr>
                <w:rFonts w:ascii="Arial" w:hAnsi="Arial" w:cs="Arial"/>
                <w:sz w:val="22"/>
                <w:szCs w:val="22"/>
              </w:rPr>
              <w:t>How did you hear about our venue?</w:t>
            </w:r>
            <w:r w:rsidR="004B7841">
              <w:rPr>
                <w:rFonts w:ascii="Arial" w:hAnsi="Arial" w:cs="Arial"/>
                <w:sz w:val="22"/>
                <w:szCs w:val="22"/>
              </w:rPr>
              <w:t xml:space="preserve"> </w:t>
            </w:r>
          </w:p>
        </w:tc>
      </w:tr>
      <w:tr w:rsidR="00CF749F" w:rsidRPr="00FB338A" w14:paraId="3524408E" w14:textId="77777777" w:rsidTr="00435AB0">
        <w:trPr>
          <w:trHeight w:val="464"/>
          <w:jc w:val="center"/>
        </w:trPr>
        <w:tc>
          <w:tcPr>
            <w:tcW w:w="10921"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69B73976" w14:textId="77777777" w:rsidR="00CF749F" w:rsidRPr="00FB338A" w:rsidRDefault="00CF749F" w:rsidP="00CF749F">
            <w:pPr>
              <w:rPr>
                <w:rFonts w:ascii="Arial" w:hAnsi="Arial" w:cs="Arial"/>
                <w:b/>
                <w:sz w:val="22"/>
                <w:szCs w:val="22"/>
              </w:rPr>
            </w:pPr>
            <w:r w:rsidRPr="00FB338A">
              <w:rPr>
                <w:rFonts w:ascii="Arial" w:hAnsi="Arial" w:cs="Arial"/>
                <w:b/>
                <w:sz w:val="22"/>
                <w:szCs w:val="22"/>
              </w:rPr>
              <w:t>Terms and conditions declaration</w:t>
            </w:r>
          </w:p>
        </w:tc>
      </w:tr>
      <w:tr w:rsidR="00CF749F" w:rsidRPr="00FB338A" w14:paraId="059ABFD8" w14:textId="77777777" w:rsidTr="00435AB0">
        <w:trPr>
          <w:trHeight w:val="489"/>
          <w:jc w:val="center"/>
        </w:trPr>
        <w:tc>
          <w:tcPr>
            <w:tcW w:w="598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CD5583" w14:textId="7CE23543" w:rsidR="00CF749F" w:rsidRPr="00B67742" w:rsidRDefault="00CF749F" w:rsidP="00CF749F">
            <w:pPr>
              <w:rPr>
                <w:bCs/>
                <w:highlight w:val="yellow"/>
              </w:rPr>
            </w:pPr>
            <w:r w:rsidRPr="00B67742">
              <w:rPr>
                <w:rFonts w:ascii="Arial" w:hAnsi="Arial" w:cs="Arial"/>
                <w:bCs/>
                <w:sz w:val="22"/>
                <w:szCs w:val="22"/>
                <w:highlight w:val="yellow"/>
              </w:rPr>
              <w:t>I have read the Terms and Conditions included in this document, and agree to adhere to them. I confirm that I have the authority to enter into this Agreement and approve payments for bookings made. I understand that my personal details will only be used for the administration of my bookings</w:t>
            </w:r>
          </w:p>
        </w:tc>
        <w:tc>
          <w:tcPr>
            <w:tcW w:w="4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658D5" w14:textId="77777777" w:rsidR="00CF749F" w:rsidRPr="00B67742" w:rsidRDefault="00CF749F" w:rsidP="00CF749F">
            <w:pPr>
              <w:spacing w:line="360" w:lineRule="auto"/>
              <w:ind w:firstLine="62"/>
              <w:rPr>
                <w:rFonts w:ascii="Arial" w:hAnsi="Arial" w:cs="Arial"/>
                <w:sz w:val="22"/>
                <w:szCs w:val="22"/>
                <w:highlight w:val="yellow"/>
              </w:rPr>
            </w:pPr>
            <w:r w:rsidRPr="00B67742">
              <w:rPr>
                <w:rFonts w:ascii="Arial" w:hAnsi="Arial" w:cs="Arial"/>
                <w:sz w:val="22"/>
                <w:szCs w:val="22"/>
                <w:highlight w:val="yellow"/>
              </w:rPr>
              <w:t xml:space="preserve">Signed: </w:t>
            </w:r>
          </w:p>
        </w:tc>
      </w:tr>
      <w:tr w:rsidR="00CF749F" w:rsidRPr="00FB338A" w14:paraId="5E9DA4CA" w14:textId="77777777" w:rsidTr="00435AB0">
        <w:trPr>
          <w:trHeight w:val="487"/>
          <w:jc w:val="center"/>
        </w:trPr>
        <w:tc>
          <w:tcPr>
            <w:tcW w:w="5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BE7A7E" w14:textId="77777777" w:rsidR="00CF749F" w:rsidRPr="00B67742" w:rsidRDefault="00CF749F" w:rsidP="00CF749F">
            <w:pPr>
              <w:rPr>
                <w:rFonts w:ascii="Arial" w:hAnsi="Arial" w:cs="Arial"/>
                <w:sz w:val="22"/>
                <w:szCs w:val="22"/>
                <w:highlight w:val="yellow"/>
              </w:rPr>
            </w:pPr>
          </w:p>
        </w:tc>
        <w:tc>
          <w:tcPr>
            <w:tcW w:w="4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DF004" w14:textId="77777777" w:rsidR="00CF749F" w:rsidRPr="00B67742" w:rsidRDefault="00CF749F" w:rsidP="00CF749F">
            <w:pPr>
              <w:spacing w:line="360" w:lineRule="auto"/>
              <w:ind w:firstLine="62"/>
              <w:rPr>
                <w:rFonts w:ascii="Arial" w:hAnsi="Arial" w:cs="Arial"/>
                <w:sz w:val="22"/>
                <w:szCs w:val="22"/>
                <w:highlight w:val="yellow"/>
              </w:rPr>
            </w:pPr>
            <w:r w:rsidRPr="00B67742">
              <w:rPr>
                <w:rFonts w:ascii="Arial" w:hAnsi="Arial" w:cs="Arial"/>
                <w:sz w:val="22"/>
                <w:szCs w:val="22"/>
                <w:highlight w:val="yellow"/>
              </w:rPr>
              <w:t xml:space="preserve">Print name: </w:t>
            </w:r>
          </w:p>
        </w:tc>
      </w:tr>
      <w:tr w:rsidR="00CF749F" w:rsidRPr="00FB338A" w14:paraId="339B481F" w14:textId="77777777" w:rsidTr="00435AB0">
        <w:trPr>
          <w:trHeight w:val="487"/>
          <w:jc w:val="center"/>
        </w:trPr>
        <w:tc>
          <w:tcPr>
            <w:tcW w:w="5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C7C354" w14:textId="77777777" w:rsidR="00CF749F" w:rsidRPr="00B67742" w:rsidRDefault="00CF749F" w:rsidP="00CF749F">
            <w:pPr>
              <w:rPr>
                <w:rFonts w:ascii="Arial" w:hAnsi="Arial" w:cs="Arial"/>
                <w:sz w:val="22"/>
                <w:szCs w:val="22"/>
                <w:highlight w:val="yellow"/>
              </w:rPr>
            </w:pPr>
          </w:p>
        </w:tc>
        <w:tc>
          <w:tcPr>
            <w:tcW w:w="4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D6792" w14:textId="77777777" w:rsidR="00CF749F" w:rsidRPr="00B67742" w:rsidRDefault="00CF749F" w:rsidP="00CF749F">
            <w:pPr>
              <w:spacing w:line="360" w:lineRule="auto"/>
              <w:ind w:firstLine="62"/>
              <w:rPr>
                <w:rFonts w:ascii="Arial" w:hAnsi="Arial" w:cs="Arial"/>
                <w:sz w:val="22"/>
                <w:szCs w:val="22"/>
                <w:highlight w:val="yellow"/>
              </w:rPr>
            </w:pPr>
            <w:r w:rsidRPr="00B67742">
              <w:rPr>
                <w:rFonts w:ascii="Arial" w:hAnsi="Arial" w:cs="Arial"/>
                <w:sz w:val="22"/>
                <w:szCs w:val="22"/>
                <w:highlight w:val="yellow"/>
              </w:rPr>
              <w:t>Date:</w:t>
            </w:r>
          </w:p>
        </w:tc>
      </w:tr>
    </w:tbl>
    <w:p w14:paraId="47FC3A05" w14:textId="1137008D" w:rsidR="00882CE0" w:rsidRPr="00FB338A" w:rsidRDefault="00882CE0">
      <w:pPr>
        <w:jc w:val="center"/>
        <w:rPr>
          <w:rFonts w:ascii="Arial" w:hAnsi="Arial"/>
        </w:rPr>
      </w:pPr>
    </w:p>
    <w:p w14:paraId="5AD2220A" w14:textId="77777777" w:rsidR="005929F4" w:rsidRDefault="005929F4">
      <w:pPr>
        <w:rPr>
          <w:rFonts w:ascii="Arial" w:hAnsi="Arial" w:cs="Arial"/>
          <w:sz w:val="22"/>
          <w:szCs w:val="22"/>
          <w:lang w:eastAsia="en-GB"/>
        </w:rPr>
      </w:pPr>
      <w:bookmarkStart w:id="0" w:name="_Hlk4072160"/>
      <w:bookmarkEnd w:id="0"/>
      <w:r>
        <w:rPr>
          <w:rFonts w:ascii="Arial" w:hAnsi="Arial" w:cs="Arial"/>
          <w:sz w:val="22"/>
          <w:szCs w:val="22"/>
          <w:lang w:eastAsia="en-GB"/>
        </w:rPr>
        <w:br w:type="page"/>
      </w:r>
    </w:p>
    <w:p w14:paraId="05BFA419" w14:textId="0BA52D93" w:rsidR="00D232C3" w:rsidRPr="00FB338A" w:rsidRDefault="00D232C3" w:rsidP="00D232C3">
      <w:pPr>
        <w:rPr>
          <w:rFonts w:ascii="Arial" w:hAnsi="Arial" w:cs="Arial"/>
          <w:sz w:val="22"/>
          <w:szCs w:val="22"/>
          <w:lang w:eastAsia="en-GB"/>
        </w:rPr>
      </w:pPr>
      <w:r w:rsidRPr="00FB338A">
        <w:rPr>
          <w:rFonts w:ascii="Arial" w:hAnsi="Arial" w:cs="Arial"/>
          <w:sz w:val="22"/>
          <w:szCs w:val="22"/>
          <w:lang w:eastAsia="en-GB"/>
        </w:rPr>
        <w:lastRenderedPageBreak/>
        <w:t>Lancaster Quaker Meeting House (LQMH)</w:t>
      </w:r>
      <w:r w:rsidRPr="00FB338A">
        <w:rPr>
          <w:rFonts w:ascii="Arial" w:hAnsi="Arial" w:cs="Arial"/>
          <w:sz w:val="22"/>
          <w:szCs w:val="22"/>
          <w:lang w:eastAsia="en-GB"/>
        </w:rPr>
        <w:br/>
        <w:t>Meeting House Lane</w:t>
      </w:r>
    </w:p>
    <w:p w14:paraId="240709DB" w14:textId="77777777" w:rsidR="00D232C3" w:rsidRPr="00307F50" w:rsidRDefault="00D232C3" w:rsidP="00D232C3">
      <w:pPr>
        <w:rPr>
          <w:rFonts w:ascii="Arial" w:hAnsi="Arial" w:cs="Arial"/>
          <w:sz w:val="22"/>
          <w:szCs w:val="22"/>
          <w:lang w:val="it-IT" w:eastAsia="en-GB"/>
        </w:rPr>
      </w:pPr>
      <w:r w:rsidRPr="00307F50">
        <w:rPr>
          <w:rFonts w:ascii="Arial" w:hAnsi="Arial" w:cs="Arial"/>
          <w:sz w:val="22"/>
          <w:szCs w:val="22"/>
          <w:lang w:val="it-IT" w:eastAsia="en-GB"/>
        </w:rPr>
        <w:t>Lancaster</w:t>
      </w:r>
    </w:p>
    <w:p w14:paraId="3D11E7EE" w14:textId="2C5896E7" w:rsidR="00D232C3" w:rsidRPr="00307F50" w:rsidRDefault="00D232C3" w:rsidP="00D232C3">
      <w:pPr>
        <w:rPr>
          <w:rFonts w:ascii="Arial" w:hAnsi="Arial" w:cs="Arial"/>
          <w:sz w:val="22"/>
          <w:szCs w:val="22"/>
          <w:lang w:val="it-IT"/>
        </w:rPr>
      </w:pPr>
      <w:r w:rsidRPr="00307F50">
        <w:rPr>
          <w:rFonts w:ascii="Arial" w:hAnsi="Arial" w:cs="Arial"/>
          <w:sz w:val="22"/>
          <w:szCs w:val="22"/>
          <w:lang w:val="it-IT" w:eastAsia="en-GB"/>
        </w:rPr>
        <w:t>LA1 1TX</w:t>
      </w:r>
      <w:r w:rsidRPr="00307F50">
        <w:rPr>
          <w:rFonts w:ascii="Arial" w:hAnsi="Arial" w:cs="Arial"/>
          <w:sz w:val="22"/>
          <w:szCs w:val="22"/>
          <w:lang w:val="it-IT" w:eastAsia="en-GB"/>
        </w:rPr>
        <w:tab/>
      </w:r>
      <w:r w:rsidRPr="00307F50">
        <w:rPr>
          <w:rFonts w:ascii="Arial" w:hAnsi="Arial" w:cs="Arial"/>
          <w:sz w:val="22"/>
          <w:szCs w:val="22"/>
          <w:lang w:val="it-IT" w:eastAsia="en-GB"/>
        </w:rPr>
        <w:tab/>
      </w:r>
      <w:r w:rsidRPr="00307F50">
        <w:rPr>
          <w:rFonts w:ascii="Arial" w:hAnsi="Arial" w:cs="Arial"/>
          <w:sz w:val="22"/>
          <w:szCs w:val="22"/>
          <w:lang w:val="it-IT" w:eastAsia="en-GB"/>
        </w:rPr>
        <w:tab/>
      </w:r>
      <w:r w:rsidRPr="00307F50">
        <w:rPr>
          <w:rFonts w:ascii="Arial" w:hAnsi="Arial" w:cs="Arial"/>
          <w:sz w:val="22"/>
          <w:szCs w:val="22"/>
          <w:lang w:val="it-IT" w:eastAsia="en-GB"/>
        </w:rPr>
        <w:tab/>
      </w:r>
      <w:r w:rsidRPr="00307F50">
        <w:rPr>
          <w:rFonts w:ascii="Arial" w:hAnsi="Arial" w:cs="Arial"/>
          <w:sz w:val="22"/>
          <w:szCs w:val="22"/>
          <w:lang w:val="it-IT" w:eastAsia="en-GB"/>
        </w:rPr>
        <w:tab/>
      </w:r>
      <w:r>
        <w:fldChar w:fldCharType="begin"/>
      </w:r>
      <w:r w:rsidRPr="00D11678">
        <w:rPr>
          <w:lang w:val="it-IT"/>
        </w:rPr>
        <w:instrText>HYPERLINK "mailto:lancasterquakers@gmail.com"</w:instrText>
      </w:r>
      <w:r>
        <w:fldChar w:fldCharType="separate"/>
      </w:r>
      <w:r w:rsidRPr="00307F50">
        <w:rPr>
          <w:rStyle w:val="Hyperlink"/>
          <w:rFonts w:ascii="Arial" w:hAnsi="Arial" w:cs="Arial"/>
          <w:sz w:val="22"/>
          <w:szCs w:val="22"/>
          <w:lang w:val="it-IT" w:eastAsia="en-GB"/>
        </w:rPr>
        <w:t>lancasterquakers@gmail.com</w:t>
      </w:r>
      <w:r>
        <w:rPr>
          <w:rStyle w:val="Hyperlink"/>
          <w:rFonts w:ascii="Arial" w:hAnsi="Arial" w:cs="Arial"/>
          <w:sz w:val="22"/>
          <w:szCs w:val="22"/>
          <w:lang w:val="it-IT" w:eastAsia="en-GB"/>
        </w:rPr>
        <w:fldChar w:fldCharType="end"/>
      </w:r>
      <w:r w:rsidRPr="00307F50">
        <w:rPr>
          <w:rFonts w:ascii="Arial" w:hAnsi="Arial" w:cs="Arial"/>
          <w:sz w:val="22"/>
          <w:szCs w:val="22"/>
          <w:lang w:val="it-IT" w:eastAsia="en-GB"/>
        </w:rPr>
        <w:t xml:space="preserve">          </w:t>
      </w:r>
      <w:r w:rsidRPr="00307F50">
        <w:rPr>
          <w:rFonts w:ascii="Arial" w:hAnsi="Arial" w:cs="Arial"/>
          <w:sz w:val="22"/>
          <w:szCs w:val="22"/>
          <w:lang w:val="it-IT" w:eastAsia="en-GB"/>
        </w:rPr>
        <w:tab/>
      </w:r>
      <w:r w:rsidR="00BA4423">
        <w:rPr>
          <w:rFonts w:ascii="Arial" w:hAnsi="Arial" w:cs="Arial"/>
          <w:sz w:val="22"/>
          <w:szCs w:val="22"/>
          <w:lang w:val="it-IT" w:eastAsia="en-GB"/>
        </w:rPr>
        <w:tab/>
      </w:r>
      <w:r w:rsidRPr="00307F50">
        <w:rPr>
          <w:rFonts w:ascii="Arial" w:hAnsi="Arial" w:cs="Arial"/>
          <w:sz w:val="22"/>
          <w:szCs w:val="22"/>
          <w:lang w:val="it-IT" w:eastAsia="en-GB"/>
        </w:rPr>
        <w:t>01524 62971</w:t>
      </w:r>
    </w:p>
    <w:p w14:paraId="251C018B" w14:textId="28CE8C54" w:rsidR="00E71C6F" w:rsidRPr="00307F50" w:rsidRDefault="00E71C6F" w:rsidP="00E71C6F">
      <w:pPr>
        <w:jc w:val="center"/>
        <w:rPr>
          <w:rFonts w:ascii="Arial" w:hAnsi="Arial"/>
          <w:lang w:val="it-IT"/>
        </w:rPr>
      </w:pPr>
      <w:r w:rsidRPr="00307F50">
        <w:rPr>
          <w:rFonts w:ascii="Arial" w:hAnsi="Arial"/>
          <w:lang w:val="it-IT"/>
        </w:rPr>
        <w:tab/>
      </w:r>
      <w:r w:rsidRPr="00307F50">
        <w:rPr>
          <w:rFonts w:ascii="Arial" w:hAnsi="Arial"/>
          <w:lang w:val="it-IT"/>
        </w:rPr>
        <w:tab/>
      </w:r>
      <w:r w:rsidRPr="00307F50">
        <w:rPr>
          <w:rFonts w:ascii="Arial" w:hAnsi="Arial"/>
          <w:lang w:val="it-IT"/>
        </w:rPr>
        <w:tab/>
      </w:r>
      <w:r w:rsidRPr="00307F50">
        <w:rPr>
          <w:rFonts w:ascii="Arial" w:hAnsi="Arial"/>
          <w:lang w:val="it-IT"/>
        </w:rPr>
        <w:tab/>
      </w:r>
      <w:r w:rsidRPr="00307F50">
        <w:rPr>
          <w:rFonts w:ascii="Arial" w:hAnsi="Arial"/>
          <w:lang w:val="it-IT"/>
        </w:rPr>
        <w:tab/>
      </w:r>
      <w:r w:rsidRPr="00307F50">
        <w:rPr>
          <w:rFonts w:ascii="Arial" w:hAnsi="Arial"/>
          <w:lang w:val="it-IT"/>
        </w:rPr>
        <w:tab/>
      </w:r>
      <w:r w:rsidRPr="00307F50">
        <w:rPr>
          <w:rFonts w:ascii="Arial" w:hAnsi="Arial"/>
          <w:lang w:val="it-IT"/>
        </w:rPr>
        <w:tab/>
      </w:r>
      <w:r w:rsidRPr="00307F50">
        <w:rPr>
          <w:rFonts w:ascii="Arial" w:hAnsi="Arial"/>
          <w:lang w:val="it-IT"/>
        </w:rPr>
        <w:tab/>
      </w:r>
    </w:p>
    <w:p w14:paraId="324AB28D" w14:textId="47A2A116" w:rsidR="00882CE0" w:rsidRPr="00FB338A" w:rsidRDefault="009F287A" w:rsidP="00A079F0">
      <w:pPr>
        <w:jc w:val="center"/>
        <w:rPr>
          <w:rFonts w:ascii="Arial" w:hAnsi="Arial"/>
          <w:sz w:val="28"/>
          <w:szCs w:val="28"/>
        </w:rPr>
      </w:pPr>
      <w:r w:rsidRPr="00FB338A">
        <w:rPr>
          <w:rFonts w:ascii="Arial" w:hAnsi="Arial"/>
          <w:sz w:val="28"/>
          <w:szCs w:val="28"/>
        </w:rPr>
        <w:t xml:space="preserve">Room </w:t>
      </w:r>
      <w:r w:rsidR="00BF64EE" w:rsidRPr="00FB338A">
        <w:rPr>
          <w:rFonts w:ascii="Arial" w:hAnsi="Arial"/>
          <w:sz w:val="28"/>
          <w:szCs w:val="28"/>
        </w:rPr>
        <w:t>Capacity</w:t>
      </w:r>
      <w:r w:rsidRPr="00FB338A">
        <w:rPr>
          <w:rFonts w:ascii="Arial" w:hAnsi="Arial"/>
          <w:sz w:val="28"/>
          <w:szCs w:val="28"/>
        </w:rPr>
        <w:t xml:space="preserve"> and </w:t>
      </w:r>
      <w:r w:rsidR="00AD7B1C">
        <w:rPr>
          <w:rFonts w:ascii="Arial" w:hAnsi="Arial"/>
          <w:sz w:val="28"/>
          <w:szCs w:val="28"/>
        </w:rPr>
        <w:t xml:space="preserve">Hourly </w:t>
      </w:r>
      <w:r w:rsidRPr="00FB338A">
        <w:rPr>
          <w:rFonts w:ascii="Arial" w:hAnsi="Arial"/>
          <w:sz w:val="28"/>
          <w:szCs w:val="28"/>
        </w:rPr>
        <w:t>Charges Table</w:t>
      </w:r>
      <w:r w:rsidR="00B6111C" w:rsidRPr="00FB338A">
        <w:rPr>
          <w:rFonts w:ascii="Arial" w:hAnsi="Arial"/>
          <w:sz w:val="28"/>
          <w:szCs w:val="28"/>
        </w:rPr>
        <w:t xml:space="preserve"> from January 2024</w:t>
      </w:r>
    </w:p>
    <w:p w14:paraId="4065C9EF" w14:textId="77777777" w:rsidR="00F27B4B" w:rsidRDefault="00F27B4B" w:rsidP="00A079F0">
      <w:pPr>
        <w:jc w:val="both"/>
        <w:rPr>
          <w:rFonts w:ascii="Arial" w:hAnsi="Arial"/>
          <w:sz w:val="28"/>
          <w:szCs w:val="28"/>
        </w:rPr>
      </w:pPr>
    </w:p>
    <w:tbl>
      <w:tblPr>
        <w:tblpPr w:leftFromText="180" w:rightFromText="180" w:vertAnchor="text" w:horzAnchor="margin" w:tblpXSpec="center" w:tblpY="139"/>
        <w:tblW w:w="10345" w:type="dxa"/>
        <w:tblLayout w:type="fixed"/>
        <w:tblCellMar>
          <w:left w:w="10" w:type="dxa"/>
          <w:right w:w="10" w:type="dxa"/>
        </w:tblCellMar>
        <w:tblLook w:val="0000" w:firstRow="0" w:lastRow="0" w:firstColumn="0" w:lastColumn="0" w:noHBand="0" w:noVBand="0"/>
      </w:tblPr>
      <w:tblGrid>
        <w:gridCol w:w="2691"/>
        <w:gridCol w:w="1275"/>
        <w:gridCol w:w="2268"/>
        <w:gridCol w:w="2127"/>
        <w:gridCol w:w="1984"/>
      </w:tblGrid>
      <w:tr w:rsidR="008461E2" w:rsidRPr="00FB338A" w14:paraId="5C1796C4" w14:textId="77777777" w:rsidTr="001927AB">
        <w:tc>
          <w:tcPr>
            <w:tcW w:w="2691" w:type="dxa"/>
            <w:tcBorders>
              <w:top w:val="single" w:sz="2" w:space="0" w:color="000000"/>
              <w:left w:val="single" w:sz="2" w:space="0" w:color="000000"/>
              <w:bottom w:val="single" w:sz="2" w:space="0" w:color="000000"/>
            </w:tcBorders>
            <w:tcMar>
              <w:top w:w="55" w:type="dxa"/>
              <w:left w:w="55" w:type="dxa"/>
              <w:bottom w:w="55" w:type="dxa"/>
              <w:right w:w="55" w:type="dxa"/>
            </w:tcMar>
          </w:tcPr>
          <w:p w14:paraId="63403C9C" w14:textId="77777777" w:rsidR="008461E2" w:rsidRPr="00FB338A" w:rsidRDefault="008461E2" w:rsidP="001927AB">
            <w:pPr>
              <w:pStyle w:val="TableContents"/>
              <w:jc w:val="center"/>
              <w:rPr>
                <w:rFonts w:ascii="nta, arial, sans-serif" w:hAnsi="nta, arial, sans-serif" w:hint="eastAsia"/>
                <w:sz w:val="40"/>
                <w:szCs w:val="40"/>
              </w:rPr>
            </w:pPr>
          </w:p>
        </w:tc>
        <w:tc>
          <w:tcPr>
            <w:tcW w:w="1275" w:type="dxa"/>
            <w:tcBorders>
              <w:top w:val="single" w:sz="2" w:space="0" w:color="000000"/>
              <w:left w:val="single" w:sz="2" w:space="0" w:color="000000"/>
              <w:bottom w:val="single" w:sz="2" w:space="0" w:color="000000"/>
              <w:right w:val="single" w:sz="2" w:space="0" w:color="000000"/>
            </w:tcBorders>
          </w:tcPr>
          <w:p w14:paraId="32621A38" w14:textId="77777777" w:rsidR="008461E2" w:rsidRPr="00FB338A" w:rsidRDefault="008461E2" w:rsidP="001927AB">
            <w:pPr>
              <w:pStyle w:val="TableContents"/>
              <w:jc w:val="center"/>
              <w:rPr>
                <w:rFonts w:ascii="nta, arial, sans-serif" w:hAnsi="nta, arial, sans-serif" w:hint="eastAsia"/>
                <w:sz w:val="40"/>
                <w:szCs w:val="40"/>
              </w:rPr>
            </w:pPr>
            <w:r w:rsidRPr="00FB338A">
              <w:rPr>
                <w:rFonts w:ascii="nta, arial, sans-serif" w:hAnsi="nta, arial, sans-serif"/>
                <w:sz w:val="34"/>
                <w:szCs w:val="28"/>
              </w:rPr>
              <w:t>Max Capacity</w:t>
            </w:r>
          </w:p>
        </w:tc>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tcPr>
          <w:p w14:paraId="78949F3F" w14:textId="77777777" w:rsidR="008461E2" w:rsidRPr="00FB338A" w:rsidRDefault="008461E2"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Band A</w:t>
            </w:r>
          </w:p>
        </w:tc>
        <w:tc>
          <w:tcPr>
            <w:tcW w:w="2127" w:type="dxa"/>
            <w:tcBorders>
              <w:top w:val="single" w:sz="2" w:space="0" w:color="000000"/>
              <w:left w:val="single" w:sz="2" w:space="0" w:color="000000"/>
              <w:bottom w:val="single" w:sz="2" w:space="0" w:color="000000"/>
            </w:tcBorders>
            <w:tcMar>
              <w:top w:w="55" w:type="dxa"/>
              <w:left w:w="55" w:type="dxa"/>
              <w:bottom w:w="55" w:type="dxa"/>
              <w:right w:w="55" w:type="dxa"/>
            </w:tcMar>
          </w:tcPr>
          <w:p w14:paraId="78AE29F8" w14:textId="77777777" w:rsidR="008461E2" w:rsidRPr="00FB338A" w:rsidRDefault="008461E2"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Band B</w:t>
            </w:r>
          </w:p>
        </w:tc>
        <w:tc>
          <w:tcPr>
            <w:tcW w:w="198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C8D197C" w14:textId="77777777" w:rsidR="008461E2" w:rsidRPr="00FB338A" w:rsidRDefault="008461E2"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Band C</w:t>
            </w:r>
          </w:p>
        </w:tc>
      </w:tr>
      <w:tr w:rsidR="008461E2" w:rsidRPr="00FB338A" w14:paraId="56A38057" w14:textId="77777777" w:rsidTr="001927AB">
        <w:tc>
          <w:tcPr>
            <w:tcW w:w="2691" w:type="dxa"/>
            <w:tcBorders>
              <w:left w:val="single" w:sz="2" w:space="0" w:color="000000"/>
              <w:bottom w:val="single" w:sz="2" w:space="0" w:color="000000"/>
            </w:tcBorders>
            <w:tcMar>
              <w:top w:w="55" w:type="dxa"/>
              <w:left w:w="55" w:type="dxa"/>
              <w:bottom w:w="55" w:type="dxa"/>
              <w:right w:w="55" w:type="dxa"/>
            </w:tcMar>
          </w:tcPr>
          <w:p w14:paraId="0FFFCC8D" w14:textId="77777777" w:rsidR="008461E2" w:rsidRPr="00FB338A" w:rsidRDefault="008461E2"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Meeting Room</w:t>
            </w:r>
          </w:p>
        </w:tc>
        <w:tc>
          <w:tcPr>
            <w:tcW w:w="1275" w:type="dxa"/>
            <w:tcBorders>
              <w:left w:val="single" w:sz="2" w:space="0" w:color="000000"/>
              <w:bottom w:val="single" w:sz="2" w:space="0" w:color="000000"/>
              <w:right w:val="single" w:sz="2" w:space="0" w:color="000000"/>
            </w:tcBorders>
          </w:tcPr>
          <w:p w14:paraId="6356ED8D" w14:textId="77777777" w:rsidR="008461E2" w:rsidRPr="00FB338A" w:rsidRDefault="008461E2"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100</w:t>
            </w:r>
          </w:p>
        </w:tc>
        <w:tc>
          <w:tcPr>
            <w:tcW w:w="2268" w:type="dxa"/>
            <w:tcBorders>
              <w:left w:val="single" w:sz="2" w:space="0" w:color="000000"/>
              <w:bottom w:val="single" w:sz="2" w:space="0" w:color="000000"/>
            </w:tcBorders>
            <w:tcMar>
              <w:top w:w="55" w:type="dxa"/>
              <w:left w:w="55" w:type="dxa"/>
              <w:bottom w:w="55" w:type="dxa"/>
              <w:right w:w="55" w:type="dxa"/>
            </w:tcMar>
          </w:tcPr>
          <w:p w14:paraId="18E41A22" w14:textId="77777777" w:rsidR="008461E2" w:rsidRPr="00FB338A" w:rsidRDefault="008461E2" w:rsidP="001927AB">
            <w:pPr>
              <w:pStyle w:val="TableContents"/>
              <w:jc w:val="center"/>
              <w:rPr>
                <w:rFonts w:ascii="nta, arial, sans-serif" w:hAnsi="nta, arial, sans-serif" w:hint="eastAsia"/>
                <w:sz w:val="40"/>
                <w:szCs w:val="40"/>
              </w:rPr>
            </w:pPr>
            <w:r>
              <w:rPr>
                <w:rFonts w:ascii="nta, arial, sans-serif" w:hAnsi="nta, arial, sans-serif"/>
                <w:sz w:val="40"/>
                <w:szCs w:val="40"/>
              </w:rPr>
              <w:t>16.20ph</w:t>
            </w:r>
          </w:p>
        </w:tc>
        <w:tc>
          <w:tcPr>
            <w:tcW w:w="2127" w:type="dxa"/>
            <w:tcBorders>
              <w:left w:val="single" w:sz="2" w:space="0" w:color="000000"/>
              <w:bottom w:val="single" w:sz="2" w:space="0" w:color="000000"/>
            </w:tcBorders>
            <w:tcMar>
              <w:top w:w="55" w:type="dxa"/>
              <w:left w:w="55" w:type="dxa"/>
              <w:bottom w:w="55" w:type="dxa"/>
              <w:right w:w="55" w:type="dxa"/>
            </w:tcMar>
          </w:tcPr>
          <w:p w14:paraId="01CB5103" w14:textId="77777777" w:rsidR="008461E2" w:rsidRPr="00FB338A" w:rsidRDefault="008461E2"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£18.00</w:t>
            </w:r>
            <w:r>
              <w:rPr>
                <w:rFonts w:ascii="nta, arial, sans-serif" w:hAnsi="nta, arial, sans-serif"/>
                <w:sz w:val="40"/>
                <w:szCs w:val="40"/>
              </w:rPr>
              <w:t>ph</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FEF9E94" w14:textId="77777777" w:rsidR="008461E2" w:rsidRPr="00FB338A" w:rsidRDefault="008461E2"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£12.00</w:t>
            </w:r>
            <w:r>
              <w:rPr>
                <w:rFonts w:ascii="nta, arial, sans-serif" w:hAnsi="nta, arial, sans-serif"/>
                <w:sz w:val="40"/>
                <w:szCs w:val="40"/>
              </w:rPr>
              <w:t>ph</w:t>
            </w:r>
          </w:p>
        </w:tc>
      </w:tr>
      <w:tr w:rsidR="008461E2" w:rsidRPr="00FB338A" w14:paraId="65438F46" w14:textId="77777777" w:rsidTr="001927AB">
        <w:tc>
          <w:tcPr>
            <w:tcW w:w="2691" w:type="dxa"/>
            <w:tcBorders>
              <w:left w:val="single" w:sz="2" w:space="0" w:color="000000"/>
              <w:bottom w:val="single" w:sz="2" w:space="0" w:color="000000"/>
            </w:tcBorders>
            <w:tcMar>
              <w:top w:w="55" w:type="dxa"/>
              <w:left w:w="55" w:type="dxa"/>
              <w:bottom w:w="55" w:type="dxa"/>
              <w:right w:w="55" w:type="dxa"/>
            </w:tcMar>
          </w:tcPr>
          <w:p w14:paraId="597F5BA7" w14:textId="77777777" w:rsidR="008461E2" w:rsidRPr="00FB338A" w:rsidRDefault="008461E2"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Social Room</w:t>
            </w:r>
          </w:p>
        </w:tc>
        <w:tc>
          <w:tcPr>
            <w:tcW w:w="1275" w:type="dxa"/>
            <w:tcBorders>
              <w:left w:val="single" w:sz="2" w:space="0" w:color="000000"/>
              <w:bottom w:val="single" w:sz="2" w:space="0" w:color="000000"/>
              <w:right w:val="single" w:sz="2" w:space="0" w:color="000000"/>
            </w:tcBorders>
          </w:tcPr>
          <w:p w14:paraId="05EBEB8A" w14:textId="77777777" w:rsidR="008461E2" w:rsidRPr="00FB338A" w:rsidRDefault="008461E2"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45</w:t>
            </w:r>
          </w:p>
        </w:tc>
        <w:tc>
          <w:tcPr>
            <w:tcW w:w="2268" w:type="dxa"/>
            <w:tcBorders>
              <w:left w:val="single" w:sz="2" w:space="0" w:color="000000"/>
              <w:bottom w:val="single" w:sz="2" w:space="0" w:color="000000"/>
            </w:tcBorders>
            <w:tcMar>
              <w:top w:w="55" w:type="dxa"/>
              <w:left w:w="55" w:type="dxa"/>
              <w:bottom w:w="55" w:type="dxa"/>
              <w:right w:w="55" w:type="dxa"/>
            </w:tcMar>
          </w:tcPr>
          <w:p w14:paraId="46B7C6C1" w14:textId="77777777" w:rsidR="008461E2" w:rsidRPr="00FB338A" w:rsidRDefault="008461E2" w:rsidP="001927AB">
            <w:pPr>
              <w:pStyle w:val="TableContents"/>
              <w:jc w:val="center"/>
              <w:rPr>
                <w:rFonts w:ascii="nta, arial, sans-serif" w:hAnsi="nta, arial, sans-serif" w:hint="eastAsia"/>
                <w:sz w:val="40"/>
                <w:szCs w:val="40"/>
              </w:rPr>
            </w:pPr>
            <w:r>
              <w:rPr>
                <w:rFonts w:ascii="nta, arial, sans-serif" w:hAnsi="nta, arial, sans-serif"/>
                <w:sz w:val="40"/>
                <w:szCs w:val="40"/>
              </w:rPr>
              <w:t>11.70ph</w:t>
            </w:r>
          </w:p>
        </w:tc>
        <w:tc>
          <w:tcPr>
            <w:tcW w:w="2127" w:type="dxa"/>
            <w:tcBorders>
              <w:left w:val="single" w:sz="2" w:space="0" w:color="000000"/>
              <w:bottom w:val="single" w:sz="2" w:space="0" w:color="000000"/>
            </w:tcBorders>
            <w:tcMar>
              <w:top w:w="55" w:type="dxa"/>
              <w:left w:w="55" w:type="dxa"/>
              <w:bottom w:w="55" w:type="dxa"/>
              <w:right w:w="55" w:type="dxa"/>
            </w:tcMar>
          </w:tcPr>
          <w:p w14:paraId="1350A7BE" w14:textId="77777777" w:rsidR="008461E2" w:rsidRPr="00FB338A" w:rsidRDefault="008461E2"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£13.00</w:t>
            </w:r>
            <w:r>
              <w:rPr>
                <w:rFonts w:ascii="nta, arial, sans-serif" w:hAnsi="nta, arial, sans-serif"/>
                <w:sz w:val="40"/>
                <w:szCs w:val="40"/>
              </w:rPr>
              <w:t>ph</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83FDE65" w14:textId="77777777" w:rsidR="008461E2" w:rsidRPr="00FB338A" w:rsidRDefault="008461E2"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£9.50</w:t>
            </w:r>
            <w:r>
              <w:rPr>
                <w:rFonts w:ascii="nta, arial, sans-serif" w:hAnsi="nta, arial, sans-serif"/>
                <w:sz w:val="40"/>
                <w:szCs w:val="40"/>
              </w:rPr>
              <w:t>ph</w:t>
            </w:r>
          </w:p>
        </w:tc>
      </w:tr>
      <w:tr w:rsidR="008461E2" w:rsidRPr="00FB338A" w14:paraId="3295E9B9" w14:textId="77777777" w:rsidTr="001927AB">
        <w:tc>
          <w:tcPr>
            <w:tcW w:w="2691" w:type="dxa"/>
            <w:tcBorders>
              <w:left w:val="single" w:sz="2" w:space="0" w:color="000000"/>
              <w:bottom w:val="single" w:sz="2" w:space="0" w:color="000000"/>
            </w:tcBorders>
            <w:tcMar>
              <w:top w:w="55" w:type="dxa"/>
              <w:left w:w="55" w:type="dxa"/>
              <w:bottom w:w="55" w:type="dxa"/>
              <w:right w:w="55" w:type="dxa"/>
            </w:tcMar>
          </w:tcPr>
          <w:p w14:paraId="6BDC4E50" w14:textId="77777777" w:rsidR="008461E2" w:rsidRPr="00FB338A" w:rsidRDefault="008461E2"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Room 1</w:t>
            </w:r>
          </w:p>
        </w:tc>
        <w:tc>
          <w:tcPr>
            <w:tcW w:w="1275" w:type="dxa"/>
            <w:tcBorders>
              <w:left w:val="single" w:sz="2" w:space="0" w:color="000000"/>
              <w:bottom w:val="single" w:sz="2" w:space="0" w:color="000000"/>
              <w:right w:val="single" w:sz="2" w:space="0" w:color="000000"/>
            </w:tcBorders>
          </w:tcPr>
          <w:p w14:paraId="7DB543C0" w14:textId="77777777" w:rsidR="008461E2" w:rsidRPr="00FB338A" w:rsidRDefault="008461E2"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40</w:t>
            </w:r>
          </w:p>
        </w:tc>
        <w:tc>
          <w:tcPr>
            <w:tcW w:w="2268" w:type="dxa"/>
            <w:tcBorders>
              <w:left w:val="single" w:sz="2" w:space="0" w:color="000000"/>
              <w:bottom w:val="single" w:sz="2" w:space="0" w:color="000000"/>
            </w:tcBorders>
            <w:tcMar>
              <w:top w:w="55" w:type="dxa"/>
              <w:left w:w="55" w:type="dxa"/>
              <w:bottom w:w="55" w:type="dxa"/>
              <w:right w:w="55" w:type="dxa"/>
            </w:tcMar>
          </w:tcPr>
          <w:p w14:paraId="2DF52426" w14:textId="77777777" w:rsidR="008461E2" w:rsidRPr="00FB338A" w:rsidRDefault="008461E2" w:rsidP="001927AB">
            <w:pPr>
              <w:pStyle w:val="TableContents"/>
              <w:jc w:val="center"/>
              <w:rPr>
                <w:rFonts w:ascii="nta, arial, sans-serif" w:hAnsi="nta, arial, sans-serif" w:hint="eastAsia"/>
                <w:sz w:val="40"/>
                <w:szCs w:val="40"/>
              </w:rPr>
            </w:pPr>
            <w:r>
              <w:rPr>
                <w:rFonts w:ascii="nta, arial, sans-serif" w:hAnsi="nta, arial, sans-serif"/>
                <w:sz w:val="40"/>
                <w:szCs w:val="40"/>
              </w:rPr>
              <w:t>9.45ph</w:t>
            </w:r>
          </w:p>
        </w:tc>
        <w:tc>
          <w:tcPr>
            <w:tcW w:w="2127" w:type="dxa"/>
            <w:tcBorders>
              <w:left w:val="single" w:sz="2" w:space="0" w:color="000000"/>
              <w:bottom w:val="single" w:sz="2" w:space="0" w:color="000000"/>
            </w:tcBorders>
            <w:tcMar>
              <w:top w:w="55" w:type="dxa"/>
              <w:left w:w="55" w:type="dxa"/>
              <w:bottom w:w="55" w:type="dxa"/>
              <w:right w:w="55" w:type="dxa"/>
            </w:tcMar>
          </w:tcPr>
          <w:p w14:paraId="307881F9" w14:textId="77777777" w:rsidR="008461E2" w:rsidRPr="00FB338A" w:rsidRDefault="008461E2"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£10.50</w:t>
            </w:r>
            <w:r>
              <w:rPr>
                <w:rFonts w:ascii="nta, arial, sans-serif" w:hAnsi="nta, arial, sans-serif"/>
                <w:sz w:val="40"/>
                <w:szCs w:val="40"/>
              </w:rPr>
              <w:t>ph</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A1F01D4" w14:textId="77777777" w:rsidR="008461E2" w:rsidRPr="00FB338A" w:rsidRDefault="008461E2"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£7.50</w:t>
            </w:r>
            <w:r>
              <w:rPr>
                <w:rFonts w:ascii="nta, arial, sans-serif" w:hAnsi="nta, arial, sans-serif"/>
                <w:sz w:val="40"/>
                <w:szCs w:val="40"/>
              </w:rPr>
              <w:t>ph</w:t>
            </w:r>
          </w:p>
        </w:tc>
      </w:tr>
      <w:tr w:rsidR="008461E2" w:rsidRPr="00FB338A" w14:paraId="7C43EB40" w14:textId="77777777" w:rsidTr="001927AB">
        <w:tc>
          <w:tcPr>
            <w:tcW w:w="2691" w:type="dxa"/>
            <w:tcBorders>
              <w:left w:val="single" w:sz="2" w:space="0" w:color="000000"/>
              <w:bottom w:val="single" w:sz="2" w:space="0" w:color="000000"/>
            </w:tcBorders>
            <w:tcMar>
              <w:top w:w="55" w:type="dxa"/>
              <w:left w:w="55" w:type="dxa"/>
              <w:bottom w:w="55" w:type="dxa"/>
              <w:right w:w="55" w:type="dxa"/>
            </w:tcMar>
          </w:tcPr>
          <w:p w14:paraId="3C343187" w14:textId="77777777" w:rsidR="008461E2" w:rsidRPr="00FB338A" w:rsidRDefault="008461E2" w:rsidP="001927AB">
            <w:pPr>
              <w:pStyle w:val="TableContents"/>
              <w:jc w:val="center"/>
              <w:rPr>
                <w:rFonts w:ascii="nta, arial, sans-serif" w:hAnsi="nta, arial, sans-serif" w:hint="eastAsia"/>
                <w:sz w:val="40"/>
                <w:szCs w:val="40"/>
              </w:rPr>
            </w:pPr>
            <w:r>
              <w:rPr>
                <w:rFonts w:ascii="nta, arial, sans-serif" w:hAnsi="nta, arial, sans-serif"/>
                <w:sz w:val="40"/>
                <w:szCs w:val="40"/>
              </w:rPr>
              <w:t>*Room 5 (new)</w:t>
            </w:r>
          </w:p>
        </w:tc>
        <w:tc>
          <w:tcPr>
            <w:tcW w:w="1275" w:type="dxa"/>
            <w:tcBorders>
              <w:left w:val="single" w:sz="2" w:space="0" w:color="000000"/>
              <w:bottom w:val="single" w:sz="2" w:space="0" w:color="000000"/>
              <w:right w:val="single" w:sz="2" w:space="0" w:color="000000"/>
            </w:tcBorders>
          </w:tcPr>
          <w:p w14:paraId="395CE149" w14:textId="77777777" w:rsidR="008461E2" w:rsidRPr="00FB338A" w:rsidRDefault="008461E2" w:rsidP="001927AB">
            <w:pPr>
              <w:pStyle w:val="TableContents"/>
              <w:jc w:val="center"/>
              <w:rPr>
                <w:rFonts w:ascii="nta, arial, sans-serif" w:hAnsi="nta, arial, sans-serif" w:hint="eastAsia"/>
                <w:sz w:val="40"/>
                <w:szCs w:val="40"/>
              </w:rPr>
            </w:pPr>
            <w:r>
              <w:rPr>
                <w:rFonts w:ascii="nta, arial, sans-serif" w:hAnsi="nta, arial, sans-serif"/>
                <w:sz w:val="40"/>
                <w:szCs w:val="40"/>
              </w:rPr>
              <w:t>8</w:t>
            </w:r>
          </w:p>
        </w:tc>
        <w:tc>
          <w:tcPr>
            <w:tcW w:w="2268" w:type="dxa"/>
            <w:tcBorders>
              <w:left w:val="single" w:sz="2" w:space="0" w:color="000000"/>
              <w:bottom w:val="single" w:sz="2" w:space="0" w:color="000000"/>
            </w:tcBorders>
            <w:tcMar>
              <w:top w:w="55" w:type="dxa"/>
              <w:left w:w="55" w:type="dxa"/>
              <w:bottom w:w="55" w:type="dxa"/>
              <w:right w:w="55" w:type="dxa"/>
            </w:tcMar>
          </w:tcPr>
          <w:p w14:paraId="3B3B6DCF" w14:textId="77777777" w:rsidR="008461E2" w:rsidRPr="00FB338A" w:rsidRDefault="008461E2" w:rsidP="001927AB">
            <w:pPr>
              <w:pStyle w:val="TableContents"/>
              <w:jc w:val="center"/>
              <w:rPr>
                <w:rFonts w:ascii="nta, arial, sans-serif" w:hAnsi="nta, arial, sans-serif" w:hint="eastAsia"/>
                <w:sz w:val="40"/>
                <w:szCs w:val="40"/>
              </w:rPr>
            </w:pPr>
            <w:r>
              <w:rPr>
                <w:rFonts w:ascii="nta, arial, sans-serif" w:hAnsi="nta, arial, sans-serif"/>
                <w:sz w:val="40"/>
                <w:szCs w:val="40"/>
              </w:rPr>
              <w:t>6.75ph</w:t>
            </w:r>
          </w:p>
        </w:tc>
        <w:tc>
          <w:tcPr>
            <w:tcW w:w="2127" w:type="dxa"/>
            <w:tcBorders>
              <w:left w:val="single" w:sz="2" w:space="0" w:color="000000"/>
              <w:bottom w:val="single" w:sz="2" w:space="0" w:color="000000"/>
            </w:tcBorders>
            <w:tcMar>
              <w:top w:w="55" w:type="dxa"/>
              <w:left w:w="55" w:type="dxa"/>
              <w:bottom w:w="55" w:type="dxa"/>
              <w:right w:w="55" w:type="dxa"/>
            </w:tcMar>
          </w:tcPr>
          <w:p w14:paraId="71F07231" w14:textId="77777777" w:rsidR="008461E2" w:rsidRPr="00FB338A" w:rsidRDefault="008461E2" w:rsidP="001927AB">
            <w:pPr>
              <w:pStyle w:val="TableContents"/>
              <w:jc w:val="center"/>
              <w:rPr>
                <w:rFonts w:ascii="nta, arial, sans-serif" w:hAnsi="nta, arial, sans-serif" w:hint="eastAsia"/>
                <w:sz w:val="40"/>
                <w:szCs w:val="40"/>
              </w:rPr>
            </w:pPr>
            <w:r>
              <w:rPr>
                <w:rFonts w:ascii="nta, arial, sans-serif" w:hAnsi="nta, arial, sans-serif"/>
                <w:sz w:val="40"/>
                <w:szCs w:val="40"/>
              </w:rPr>
              <w:t>£7.50ph</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14:paraId="3059B365" w14:textId="77777777" w:rsidR="008461E2" w:rsidRPr="00FB338A" w:rsidRDefault="008461E2" w:rsidP="001927AB">
            <w:pPr>
              <w:pStyle w:val="TableContents"/>
              <w:jc w:val="center"/>
              <w:rPr>
                <w:rFonts w:ascii="nta, arial, sans-serif" w:hAnsi="nta, arial, sans-serif" w:hint="eastAsia"/>
                <w:sz w:val="40"/>
                <w:szCs w:val="40"/>
              </w:rPr>
            </w:pPr>
            <w:r>
              <w:rPr>
                <w:rFonts w:ascii="nta, arial, sans-serif" w:hAnsi="nta, arial, sans-serif"/>
                <w:sz w:val="40"/>
                <w:szCs w:val="40"/>
              </w:rPr>
              <w:t>£5.50ph</w:t>
            </w:r>
          </w:p>
        </w:tc>
      </w:tr>
      <w:tr w:rsidR="008461E2" w:rsidRPr="00FB338A" w14:paraId="0DFC743A" w14:textId="77777777" w:rsidTr="001927AB">
        <w:tc>
          <w:tcPr>
            <w:tcW w:w="2691" w:type="dxa"/>
            <w:tcBorders>
              <w:left w:val="single" w:sz="2" w:space="0" w:color="000000"/>
              <w:bottom w:val="single" w:sz="2" w:space="0" w:color="000000"/>
            </w:tcBorders>
            <w:tcMar>
              <w:top w:w="55" w:type="dxa"/>
              <w:left w:w="55" w:type="dxa"/>
              <w:bottom w:w="55" w:type="dxa"/>
              <w:right w:w="55" w:type="dxa"/>
            </w:tcMar>
          </w:tcPr>
          <w:p w14:paraId="54A4F3FB" w14:textId="77777777" w:rsidR="008461E2" w:rsidRPr="00FB338A" w:rsidRDefault="008461E2"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Room 3</w:t>
            </w:r>
          </w:p>
        </w:tc>
        <w:tc>
          <w:tcPr>
            <w:tcW w:w="1275" w:type="dxa"/>
            <w:tcBorders>
              <w:left w:val="single" w:sz="2" w:space="0" w:color="000000"/>
              <w:bottom w:val="single" w:sz="2" w:space="0" w:color="000000"/>
              <w:right w:val="single" w:sz="2" w:space="0" w:color="000000"/>
            </w:tcBorders>
          </w:tcPr>
          <w:p w14:paraId="5730B63B" w14:textId="77777777" w:rsidR="008461E2" w:rsidRPr="00FB338A" w:rsidRDefault="008461E2"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40</w:t>
            </w:r>
          </w:p>
        </w:tc>
        <w:tc>
          <w:tcPr>
            <w:tcW w:w="2268" w:type="dxa"/>
            <w:tcBorders>
              <w:left w:val="single" w:sz="2" w:space="0" w:color="000000"/>
              <w:bottom w:val="single" w:sz="2" w:space="0" w:color="000000"/>
            </w:tcBorders>
            <w:tcMar>
              <w:top w:w="55" w:type="dxa"/>
              <w:left w:w="55" w:type="dxa"/>
              <w:bottom w:w="55" w:type="dxa"/>
              <w:right w:w="55" w:type="dxa"/>
            </w:tcMar>
          </w:tcPr>
          <w:p w14:paraId="02CBCB4E" w14:textId="77777777" w:rsidR="008461E2" w:rsidRPr="00FB338A" w:rsidRDefault="008461E2" w:rsidP="001927AB">
            <w:pPr>
              <w:pStyle w:val="TableContents"/>
              <w:jc w:val="center"/>
              <w:rPr>
                <w:rFonts w:ascii="nta, arial, sans-serif" w:hAnsi="nta, arial, sans-serif" w:hint="eastAsia"/>
                <w:sz w:val="40"/>
                <w:szCs w:val="40"/>
              </w:rPr>
            </w:pPr>
            <w:r>
              <w:rPr>
                <w:rFonts w:ascii="nta, arial, sans-serif" w:hAnsi="nta, arial, sans-serif"/>
                <w:sz w:val="40"/>
                <w:szCs w:val="40"/>
              </w:rPr>
              <w:t>9.45ph</w:t>
            </w:r>
          </w:p>
        </w:tc>
        <w:tc>
          <w:tcPr>
            <w:tcW w:w="2127" w:type="dxa"/>
            <w:tcBorders>
              <w:left w:val="single" w:sz="2" w:space="0" w:color="000000"/>
              <w:bottom w:val="single" w:sz="2" w:space="0" w:color="000000"/>
            </w:tcBorders>
            <w:tcMar>
              <w:top w:w="55" w:type="dxa"/>
              <w:left w:w="55" w:type="dxa"/>
              <w:bottom w:w="55" w:type="dxa"/>
              <w:right w:w="55" w:type="dxa"/>
            </w:tcMar>
          </w:tcPr>
          <w:p w14:paraId="5F4328F4" w14:textId="77777777" w:rsidR="008461E2" w:rsidRPr="00FB338A" w:rsidRDefault="008461E2"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£10.50</w:t>
            </w:r>
            <w:r>
              <w:rPr>
                <w:rFonts w:ascii="nta, arial, sans-serif" w:hAnsi="nta, arial, sans-serif"/>
                <w:sz w:val="40"/>
                <w:szCs w:val="40"/>
              </w:rPr>
              <w:t>ph</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14:paraId="2E870CA2" w14:textId="77777777" w:rsidR="008461E2" w:rsidRPr="00FB338A" w:rsidRDefault="008461E2"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£7.50</w:t>
            </w:r>
            <w:r>
              <w:rPr>
                <w:rFonts w:ascii="nta, arial, sans-serif" w:hAnsi="nta, arial, sans-serif"/>
                <w:sz w:val="40"/>
                <w:szCs w:val="40"/>
              </w:rPr>
              <w:t>ph</w:t>
            </w:r>
          </w:p>
        </w:tc>
      </w:tr>
      <w:tr w:rsidR="008461E2" w:rsidRPr="00FB338A" w14:paraId="2E9CF3D2" w14:textId="77777777" w:rsidTr="001927AB">
        <w:tc>
          <w:tcPr>
            <w:tcW w:w="2691" w:type="dxa"/>
            <w:tcBorders>
              <w:left w:val="single" w:sz="2" w:space="0" w:color="000000"/>
              <w:bottom w:val="single" w:sz="2" w:space="0" w:color="000000"/>
            </w:tcBorders>
            <w:tcMar>
              <w:top w:w="55" w:type="dxa"/>
              <w:left w:w="55" w:type="dxa"/>
              <w:bottom w:w="55" w:type="dxa"/>
              <w:right w:w="55" w:type="dxa"/>
            </w:tcMar>
          </w:tcPr>
          <w:p w14:paraId="29039297" w14:textId="77777777" w:rsidR="008461E2" w:rsidRPr="00FB338A" w:rsidRDefault="008461E2"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Room 4</w:t>
            </w:r>
          </w:p>
        </w:tc>
        <w:tc>
          <w:tcPr>
            <w:tcW w:w="1275" w:type="dxa"/>
            <w:tcBorders>
              <w:left w:val="single" w:sz="2" w:space="0" w:color="000000"/>
              <w:bottom w:val="single" w:sz="2" w:space="0" w:color="000000"/>
              <w:right w:val="single" w:sz="2" w:space="0" w:color="000000"/>
            </w:tcBorders>
          </w:tcPr>
          <w:p w14:paraId="091B6335" w14:textId="77777777" w:rsidR="008461E2" w:rsidRPr="00FB338A" w:rsidRDefault="008461E2"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15</w:t>
            </w:r>
          </w:p>
        </w:tc>
        <w:tc>
          <w:tcPr>
            <w:tcW w:w="2268" w:type="dxa"/>
            <w:tcBorders>
              <w:left w:val="single" w:sz="2" w:space="0" w:color="000000"/>
              <w:bottom w:val="single" w:sz="2" w:space="0" w:color="000000"/>
            </w:tcBorders>
            <w:tcMar>
              <w:top w:w="55" w:type="dxa"/>
              <w:left w:w="55" w:type="dxa"/>
              <w:bottom w:w="55" w:type="dxa"/>
              <w:right w:w="55" w:type="dxa"/>
            </w:tcMar>
          </w:tcPr>
          <w:p w14:paraId="7AB98C24" w14:textId="77777777" w:rsidR="008461E2" w:rsidRPr="00FB338A" w:rsidRDefault="008461E2" w:rsidP="001927AB">
            <w:pPr>
              <w:pStyle w:val="TableContents"/>
              <w:jc w:val="center"/>
              <w:rPr>
                <w:rFonts w:ascii="nta, arial, sans-serif" w:hAnsi="nta, arial, sans-serif" w:hint="eastAsia"/>
                <w:sz w:val="40"/>
                <w:szCs w:val="40"/>
              </w:rPr>
            </w:pPr>
            <w:r>
              <w:rPr>
                <w:rFonts w:ascii="nta, arial, sans-serif" w:hAnsi="nta, arial, sans-serif"/>
                <w:sz w:val="40"/>
                <w:szCs w:val="40"/>
              </w:rPr>
              <w:t>7.65ph</w:t>
            </w:r>
          </w:p>
        </w:tc>
        <w:tc>
          <w:tcPr>
            <w:tcW w:w="2127" w:type="dxa"/>
            <w:tcBorders>
              <w:left w:val="single" w:sz="2" w:space="0" w:color="000000"/>
              <w:bottom w:val="single" w:sz="2" w:space="0" w:color="000000"/>
            </w:tcBorders>
            <w:tcMar>
              <w:top w:w="55" w:type="dxa"/>
              <w:left w:w="55" w:type="dxa"/>
              <w:bottom w:w="55" w:type="dxa"/>
              <w:right w:w="55" w:type="dxa"/>
            </w:tcMar>
          </w:tcPr>
          <w:p w14:paraId="3B424181" w14:textId="77777777" w:rsidR="008461E2" w:rsidRPr="00FB338A" w:rsidRDefault="008461E2"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£8.50</w:t>
            </w:r>
            <w:r>
              <w:rPr>
                <w:rFonts w:ascii="nta, arial, sans-serif" w:hAnsi="nta, arial, sans-serif"/>
                <w:sz w:val="40"/>
                <w:szCs w:val="40"/>
              </w:rPr>
              <w:t>ph</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D7D896" w14:textId="77777777" w:rsidR="008461E2" w:rsidRPr="00FB338A" w:rsidRDefault="008461E2"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£6.00</w:t>
            </w:r>
            <w:r>
              <w:rPr>
                <w:rFonts w:ascii="nta, arial, sans-serif" w:hAnsi="nta, arial, sans-serif"/>
                <w:sz w:val="40"/>
                <w:szCs w:val="40"/>
              </w:rPr>
              <w:t>ph</w:t>
            </w:r>
          </w:p>
        </w:tc>
      </w:tr>
      <w:tr w:rsidR="008461E2" w:rsidRPr="00FB338A" w14:paraId="73D523C1" w14:textId="77777777" w:rsidTr="001927AB">
        <w:tc>
          <w:tcPr>
            <w:tcW w:w="2691" w:type="dxa"/>
            <w:tcBorders>
              <w:top w:val="single" w:sz="2" w:space="0" w:color="000000"/>
              <w:left w:val="single" w:sz="2" w:space="0" w:color="000000"/>
              <w:bottom w:val="single" w:sz="4" w:space="0" w:color="auto"/>
            </w:tcBorders>
            <w:tcMar>
              <w:top w:w="55" w:type="dxa"/>
              <w:left w:w="55" w:type="dxa"/>
              <w:bottom w:w="55" w:type="dxa"/>
              <w:right w:w="55" w:type="dxa"/>
            </w:tcMar>
          </w:tcPr>
          <w:p w14:paraId="5642868B" w14:textId="77777777" w:rsidR="008461E2" w:rsidRPr="00FB338A" w:rsidRDefault="008461E2"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Porch Room</w:t>
            </w:r>
          </w:p>
        </w:tc>
        <w:tc>
          <w:tcPr>
            <w:tcW w:w="1275" w:type="dxa"/>
            <w:tcBorders>
              <w:top w:val="single" w:sz="2" w:space="0" w:color="000000"/>
              <w:left w:val="single" w:sz="2" w:space="0" w:color="000000"/>
              <w:bottom w:val="single" w:sz="4" w:space="0" w:color="auto"/>
              <w:right w:val="single" w:sz="2" w:space="0" w:color="000000"/>
            </w:tcBorders>
          </w:tcPr>
          <w:p w14:paraId="513078BB" w14:textId="77777777" w:rsidR="008461E2" w:rsidRPr="00FB338A" w:rsidRDefault="008461E2" w:rsidP="001927AB">
            <w:pPr>
              <w:pStyle w:val="TableContents"/>
              <w:jc w:val="center"/>
              <w:rPr>
                <w:rFonts w:ascii="nta, arial, sans-serif" w:hAnsi="nta, arial, sans-serif" w:hint="eastAsia"/>
                <w:sz w:val="40"/>
                <w:szCs w:val="40"/>
              </w:rPr>
            </w:pPr>
            <w:r>
              <w:rPr>
                <w:rFonts w:ascii="nta, arial, sans-serif" w:hAnsi="nta, arial, sans-serif"/>
                <w:sz w:val="40"/>
                <w:szCs w:val="40"/>
              </w:rPr>
              <w:t>8</w:t>
            </w:r>
          </w:p>
        </w:tc>
        <w:tc>
          <w:tcPr>
            <w:tcW w:w="2268" w:type="dxa"/>
            <w:tcBorders>
              <w:top w:val="single" w:sz="2" w:space="0" w:color="000000"/>
              <w:left w:val="single" w:sz="2" w:space="0" w:color="000000"/>
              <w:bottom w:val="single" w:sz="4" w:space="0" w:color="auto"/>
            </w:tcBorders>
            <w:tcMar>
              <w:top w:w="55" w:type="dxa"/>
              <w:left w:w="55" w:type="dxa"/>
              <w:bottom w:w="55" w:type="dxa"/>
              <w:right w:w="55" w:type="dxa"/>
            </w:tcMar>
          </w:tcPr>
          <w:p w14:paraId="4B948FE6" w14:textId="77777777" w:rsidR="008461E2" w:rsidRPr="00FB338A" w:rsidRDefault="008461E2" w:rsidP="001927AB">
            <w:pPr>
              <w:pStyle w:val="TableContents"/>
              <w:jc w:val="center"/>
              <w:rPr>
                <w:rFonts w:ascii="nta, arial, sans-serif" w:hAnsi="nta, arial, sans-serif" w:hint="eastAsia"/>
                <w:sz w:val="40"/>
                <w:szCs w:val="40"/>
              </w:rPr>
            </w:pPr>
            <w:r>
              <w:rPr>
                <w:rFonts w:ascii="nta, arial, sans-serif" w:hAnsi="nta, arial, sans-serif"/>
                <w:sz w:val="40"/>
                <w:szCs w:val="40"/>
              </w:rPr>
              <w:t>6.75ph</w:t>
            </w:r>
          </w:p>
        </w:tc>
        <w:tc>
          <w:tcPr>
            <w:tcW w:w="2127" w:type="dxa"/>
            <w:tcBorders>
              <w:top w:val="single" w:sz="2" w:space="0" w:color="000000"/>
              <w:left w:val="single" w:sz="2" w:space="0" w:color="000000"/>
              <w:bottom w:val="single" w:sz="4" w:space="0" w:color="auto"/>
            </w:tcBorders>
            <w:tcMar>
              <w:top w:w="55" w:type="dxa"/>
              <w:left w:w="55" w:type="dxa"/>
              <w:bottom w:w="55" w:type="dxa"/>
              <w:right w:w="55" w:type="dxa"/>
            </w:tcMar>
          </w:tcPr>
          <w:p w14:paraId="1D614EF6" w14:textId="77777777" w:rsidR="008461E2" w:rsidRPr="00FB338A" w:rsidRDefault="008461E2"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£7.50</w:t>
            </w:r>
            <w:r>
              <w:rPr>
                <w:rFonts w:ascii="nta, arial, sans-serif" w:hAnsi="nta, arial, sans-serif"/>
                <w:sz w:val="40"/>
                <w:szCs w:val="40"/>
              </w:rPr>
              <w:t>ph</w:t>
            </w:r>
          </w:p>
        </w:tc>
        <w:tc>
          <w:tcPr>
            <w:tcW w:w="1984"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391EF621" w14:textId="77777777" w:rsidR="008461E2" w:rsidRPr="00FB338A" w:rsidRDefault="008461E2"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£5.50</w:t>
            </w:r>
            <w:r>
              <w:rPr>
                <w:rFonts w:ascii="nta, arial, sans-serif" w:hAnsi="nta, arial, sans-serif"/>
                <w:sz w:val="40"/>
                <w:szCs w:val="40"/>
              </w:rPr>
              <w:t>ph</w:t>
            </w:r>
          </w:p>
        </w:tc>
      </w:tr>
      <w:tr w:rsidR="008461E2" w:rsidRPr="00FB338A" w14:paraId="06DE522C" w14:textId="77777777" w:rsidTr="001927AB">
        <w:tc>
          <w:tcPr>
            <w:tcW w:w="2691" w:type="dxa"/>
            <w:tcBorders>
              <w:top w:val="single" w:sz="4" w:space="0" w:color="auto"/>
              <w:left w:val="single" w:sz="2" w:space="0" w:color="000000"/>
              <w:bottom w:val="single" w:sz="2" w:space="0" w:color="000000"/>
            </w:tcBorders>
            <w:tcMar>
              <w:top w:w="55" w:type="dxa"/>
              <w:left w:w="55" w:type="dxa"/>
              <w:bottom w:w="55" w:type="dxa"/>
              <w:right w:w="55" w:type="dxa"/>
            </w:tcMar>
          </w:tcPr>
          <w:p w14:paraId="52C9A629" w14:textId="77777777" w:rsidR="008461E2" w:rsidRDefault="008461E2" w:rsidP="001927AB">
            <w:pPr>
              <w:pStyle w:val="TableContents"/>
              <w:jc w:val="center"/>
              <w:rPr>
                <w:rFonts w:ascii="nta, arial, sans-serif" w:hAnsi="nta, arial, sans-serif"/>
                <w:sz w:val="40"/>
                <w:szCs w:val="40"/>
              </w:rPr>
            </w:pPr>
            <w:r>
              <w:rPr>
                <w:rFonts w:ascii="nta, arial, sans-serif" w:hAnsi="nta, arial, sans-serif"/>
                <w:sz w:val="40"/>
                <w:szCs w:val="40"/>
              </w:rPr>
              <w:t xml:space="preserve">Kitchen </w:t>
            </w:r>
          </w:p>
          <w:p w14:paraId="1CF86743" w14:textId="77777777" w:rsidR="008461E2" w:rsidRPr="00D85781" w:rsidRDefault="008461E2" w:rsidP="001927AB">
            <w:pPr>
              <w:pStyle w:val="TableContents"/>
              <w:jc w:val="center"/>
              <w:rPr>
                <w:rFonts w:ascii="nta, arial, sans-serif" w:hAnsi="nta, arial, sans-serif"/>
                <w:sz w:val="20"/>
                <w:szCs w:val="20"/>
              </w:rPr>
            </w:pPr>
            <w:r w:rsidRPr="00D85781">
              <w:rPr>
                <w:rFonts w:ascii="nta, arial, sans-serif" w:hAnsi="nta, arial, sans-serif" w:hint="eastAsia"/>
                <w:sz w:val="20"/>
                <w:szCs w:val="20"/>
              </w:rPr>
              <w:t>W</w:t>
            </w:r>
            <w:r w:rsidRPr="00D85781">
              <w:rPr>
                <w:rFonts w:ascii="nta, arial, sans-serif" w:hAnsi="nta, arial, sans-serif"/>
                <w:sz w:val="20"/>
                <w:szCs w:val="20"/>
              </w:rPr>
              <w:t>hen used for more than making hot drinks</w:t>
            </w:r>
          </w:p>
          <w:p w14:paraId="009E2C31" w14:textId="77777777" w:rsidR="008461E2" w:rsidRPr="000365E8" w:rsidRDefault="008461E2" w:rsidP="001927AB">
            <w:pPr>
              <w:pStyle w:val="TableContents"/>
              <w:jc w:val="center"/>
              <w:rPr>
                <w:rFonts w:ascii="nta, arial, sans-serif" w:hAnsi="nta, arial, sans-serif"/>
                <w:sz w:val="20"/>
                <w:szCs w:val="20"/>
              </w:rPr>
            </w:pPr>
            <w:r>
              <w:rPr>
                <w:rFonts w:ascii="nta, arial, sans-serif" w:hAnsi="nta, arial, sans-serif"/>
                <w:sz w:val="20"/>
                <w:szCs w:val="20"/>
              </w:rPr>
              <w:t>Social Room must also be booked at the same time</w:t>
            </w:r>
          </w:p>
        </w:tc>
        <w:tc>
          <w:tcPr>
            <w:tcW w:w="1275" w:type="dxa"/>
            <w:tcBorders>
              <w:top w:val="single" w:sz="4" w:space="0" w:color="auto"/>
              <w:left w:val="single" w:sz="2" w:space="0" w:color="000000"/>
              <w:bottom w:val="single" w:sz="2" w:space="0" w:color="000000"/>
              <w:right w:val="single" w:sz="2" w:space="0" w:color="000000"/>
            </w:tcBorders>
          </w:tcPr>
          <w:p w14:paraId="4F1205C7" w14:textId="77777777" w:rsidR="008461E2" w:rsidRDefault="008461E2" w:rsidP="001927AB">
            <w:pPr>
              <w:pStyle w:val="TableContents"/>
              <w:jc w:val="center"/>
              <w:rPr>
                <w:rFonts w:ascii="nta, arial, sans-serif" w:hAnsi="nta, arial, sans-serif"/>
                <w:sz w:val="40"/>
                <w:szCs w:val="40"/>
              </w:rPr>
            </w:pPr>
            <w:r>
              <w:rPr>
                <w:rFonts w:ascii="nta, arial, sans-serif" w:hAnsi="nta, arial, sans-serif"/>
                <w:sz w:val="40"/>
                <w:szCs w:val="40"/>
              </w:rPr>
              <w:t>5</w:t>
            </w:r>
          </w:p>
        </w:tc>
        <w:tc>
          <w:tcPr>
            <w:tcW w:w="2268" w:type="dxa"/>
            <w:tcBorders>
              <w:top w:val="single" w:sz="4" w:space="0" w:color="auto"/>
              <w:left w:val="single" w:sz="2" w:space="0" w:color="000000"/>
              <w:bottom w:val="single" w:sz="2" w:space="0" w:color="000000"/>
            </w:tcBorders>
            <w:tcMar>
              <w:top w:w="55" w:type="dxa"/>
              <w:left w:w="55" w:type="dxa"/>
              <w:bottom w:w="55" w:type="dxa"/>
              <w:right w:w="55" w:type="dxa"/>
            </w:tcMar>
          </w:tcPr>
          <w:p w14:paraId="0174830E" w14:textId="77777777" w:rsidR="008461E2" w:rsidRDefault="008461E2" w:rsidP="001927AB">
            <w:pPr>
              <w:pStyle w:val="TableContents"/>
              <w:jc w:val="center"/>
              <w:rPr>
                <w:rFonts w:ascii="nta, arial, sans-serif" w:hAnsi="nta, arial, sans-serif"/>
                <w:sz w:val="40"/>
                <w:szCs w:val="40"/>
              </w:rPr>
            </w:pPr>
            <w:r>
              <w:rPr>
                <w:rFonts w:ascii="nta, arial, sans-serif" w:hAnsi="nta, arial, sans-serif"/>
                <w:sz w:val="40"/>
                <w:szCs w:val="40"/>
              </w:rPr>
              <w:t>£6ph</w:t>
            </w:r>
          </w:p>
        </w:tc>
        <w:tc>
          <w:tcPr>
            <w:tcW w:w="2127" w:type="dxa"/>
            <w:tcBorders>
              <w:top w:val="single" w:sz="4" w:space="0" w:color="auto"/>
              <w:left w:val="single" w:sz="2" w:space="0" w:color="000000"/>
              <w:bottom w:val="single" w:sz="2" w:space="0" w:color="000000"/>
            </w:tcBorders>
            <w:tcMar>
              <w:top w:w="55" w:type="dxa"/>
              <w:left w:w="55" w:type="dxa"/>
              <w:bottom w:w="55" w:type="dxa"/>
              <w:right w:w="55" w:type="dxa"/>
            </w:tcMar>
          </w:tcPr>
          <w:p w14:paraId="6DD47445" w14:textId="77777777" w:rsidR="008461E2" w:rsidRPr="00FB338A" w:rsidRDefault="008461E2" w:rsidP="001927AB">
            <w:pPr>
              <w:pStyle w:val="TableContents"/>
              <w:jc w:val="center"/>
              <w:rPr>
                <w:rFonts w:ascii="nta, arial, sans-serif" w:hAnsi="nta, arial, sans-serif"/>
                <w:sz w:val="40"/>
                <w:szCs w:val="40"/>
              </w:rPr>
            </w:pPr>
            <w:r>
              <w:rPr>
                <w:rFonts w:ascii="nta, arial, sans-serif" w:hAnsi="nta, arial, sans-serif"/>
                <w:sz w:val="40"/>
                <w:szCs w:val="40"/>
              </w:rPr>
              <w:t>£6ph</w:t>
            </w:r>
          </w:p>
        </w:tc>
        <w:tc>
          <w:tcPr>
            <w:tcW w:w="1984"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0A7D6026" w14:textId="77777777" w:rsidR="008461E2" w:rsidRPr="00FB338A" w:rsidRDefault="008461E2" w:rsidP="001927AB">
            <w:pPr>
              <w:pStyle w:val="TableContents"/>
              <w:jc w:val="center"/>
              <w:rPr>
                <w:rFonts w:ascii="nta, arial, sans-serif" w:hAnsi="nta, arial, sans-serif"/>
                <w:sz w:val="40"/>
                <w:szCs w:val="40"/>
              </w:rPr>
            </w:pPr>
            <w:r>
              <w:rPr>
                <w:rFonts w:ascii="nta, arial, sans-serif" w:hAnsi="nta, arial, sans-serif"/>
                <w:sz w:val="40"/>
                <w:szCs w:val="40"/>
              </w:rPr>
              <w:t>£6ph</w:t>
            </w:r>
          </w:p>
        </w:tc>
      </w:tr>
    </w:tbl>
    <w:p w14:paraId="3C88B2CD" w14:textId="77777777" w:rsidR="008461E2" w:rsidRPr="00FB338A" w:rsidRDefault="008461E2" w:rsidP="00A079F0">
      <w:pPr>
        <w:jc w:val="both"/>
        <w:rPr>
          <w:rFonts w:ascii="Arial" w:hAnsi="Arial"/>
          <w:sz w:val="28"/>
          <w:szCs w:val="28"/>
        </w:rPr>
      </w:pPr>
    </w:p>
    <w:p w14:paraId="5E3822C5" w14:textId="77777777" w:rsidR="00F27B4B" w:rsidRPr="00E60E4B" w:rsidRDefault="00F27B4B">
      <w:pPr>
        <w:jc w:val="center"/>
        <w:rPr>
          <w:sz w:val="20"/>
          <w:szCs w:val="20"/>
        </w:rPr>
      </w:pPr>
    </w:p>
    <w:p w14:paraId="38A87A62" w14:textId="77777777" w:rsidR="008461E2" w:rsidRPr="00F17D11" w:rsidRDefault="008461E2" w:rsidP="008461E2">
      <w:pPr>
        <w:spacing w:before="120" w:after="120"/>
        <w:ind w:left="2160" w:hanging="2160"/>
        <w:rPr>
          <w:rFonts w:ascii="Arial" w:hAnsi="Arial"/>
          <w:sz w:val="22"/>
          <w:szCs w:val="22"/>
        </w:rPr>
      </w:pPr>
      <w:r>
        <w:rPr>
          <w:rFonts w:ascii="Arial" w:hAnsi="Arial"/>
          <w:b/>
          <w:bCs/>
          <w:sz w:val="22"/>
          <w:szCs w:val="22"/>
        </w:rPr>
        <w:t xml:space="preserve">Charge band A: </w:t>
      </w:r>
      <w:r w:rsidRPr="007D7879">
        <w:rPr>
          <w:rFonts w:ascii="Arial" w:hAnsi="Arial"/>
          <w:sz w:val="22"/>
          <w:szCs w:val="22"/>
        </w:rPr>
        <w:tab/>
      </w:r>
      <w:r>
        <w:rPr>
          <w:rFonts w:ascii="Arial" w:hAnsi="Arial"/>
          <w:sz w:val="22"/>
          <w:szCs w:val="22"/>
        </w:rPr>
        <w:t>10% discount for a series of 10 dates, paid in advance by monthly invoice, and for full day bookings of whole building.</w:t>
      </w:r>
    </w:p>
    <w:p w14:paraId="326BD945" w14:textId="77777777" w:rsidR="008461E2" w:rsidRPr="00E60E4B" w:rsidRDefault="008461E2" w:rsidP="008461E2">
      <w:pPr>
        <w:spacing w:before="120" w:after="120"/>
        <w:rPr>
          <w:rFonts w:ascii="Arial" w:hAnsi="Arial"/>
          <w:b/>
          <w:sz w:val="16"/>
          <w:szCs w:val="16"/>
        </w:rPr>
      </w:pPr>
    </w:p>
    <w:p w14:paraId="6E7AF378" w14:textId="77777777" w:rsidR="008461E2" w:rsidRDefault="008461E2" w:rsidP="008461E2">
      <w:pPr>
        <w:spacing w:before="120" w:after="120"/>
        <w:ind w:left="2160" w:hanging="2160"/>
        <w:rPr>
          <w:rFonts w:ascii="Arial" w:hAnsi="Arial"/>
          <w:sz w:val="22"/>
          <w:szCs w:val="22"/>
        </w:rPr>
      </w:pPr>
      <w:r>
        <w:rPr>
          <w:rFonts w:ascii="Arial" w:hAnsi="Arial"/>
          <w:b/>
          <w:bCs/>
          <w:sz w:val="22"/>
          <w:szCs w:val="22"/>
        </w:rPr>
        <w:t>Charge band B:</w:t>
      </w:r>
      <w:r w:rsidRPr="007D7879">
        <w:rPr>
          <w:rFonts w:ascii="Arial" w:hAnsi="Arial"/>
          <w:sz w:val="22"/>
          <w:szCs w:val="22"/>
        </w:rPr>
        <w:tab/>
      </w:r>
      <w:r>
        <w:rPr>
          <w:rFonts w:ascii="Arial" w:hAnsi="Arial"/>
          <w:sz w:val="22"/>
          <w:szCs w:val="22"/>
        </w:rPr>
        <w:t>All booking other than Band A and C</w:t>
      </w:r>
    </w:p>
    <w:p w14:paraId="7DDB46C4" w14:textId="77777777" w:rsidR="008461E2" w:rsidRPr="00E60E4B" w:rsidRDefault="008461E2" w:rsidP="008461E2">
      <w:pPr>
        <w:spacing w:before="120" w:after="120"/>
        <w:ind w:left="2160" w:hanging="2160"/>
        <w:rPr>
          <w:rFonts w:ascii="Arial" w:hAnsi="Arial"/>
          <w:b/>
          <w:sz w:val="10"/>
          <w:szCs w:val="10"/>
        </w:rPr>
      </w:pPr>
    </w:p>
    <w:p w14:paraId="6036B6ED" w14:textId="77777777" w:rsidR="008461E2" w:rsidRDefault="008461E2" w:rsidP="008461E2">
      <w:pPr>
        <w:spacing w:before="120" w:after="120"/>
        <w:ind w:left="2160" w:hanging="2160"/>
        <w:rPr>
          <w:rFonts w:ascii="Arial" w:hAnsi="Arial"/>
          <w:sz w:val="22"/>
          <w:szCs w:val="22"/>
        </w:rPr>
      </w:pPr>
      <w:r>
        <w:rPr>
          <w:rFonts w:ascii="Arial" w:hAnsi="Arial"/>
          <w:b/>
          <w:bCs/>
          <w:sz w:val="22"/>
          <w:szCs w:val="22"/>
        </w:rPr>
        <w:t>Charge band C:</w:t>
      </w:r>
      <w:r w:rsidRPr="007D7879">
        <w:rPr>
          <w:rFonts w:ascii="Arial" w:hAnsi="Arial"/>
          <w:sz w:val="22"/>
          <w:szCs w:val="22"/>
        </w:rPr>
        <w:tab/>
      </w:r>
      <w:r>
        <w:rPr>
          <w:rFonts w:ascii="Arial" w:hAnsi="Arial"/>
          <w:sz w:val="22"/>
          <w:szCs w:val="22"/>
        </w:rPr>
        <w:t>For an initial series of six bookings for emerging small organisations and sole traders</w:t>
      </w:r>
    </w:p>
    <w:p w14:paraId="2E148754" w14:textId="77777777" w:rsidR="008461E2" w:rsidRPr="00E60E4B" w:rsidRDefault="008461E2" w:rsidP="008461E2">
      <w:pPr>
        <w:spacing w:before="120" w:after="120"/>
        <w:ind w:left="2160" w:hanging="2160"/>
        <w:rPr>
          <w:rFonts w:ascii="Arial" w:hAnsi="Arial"/>
          <w:sz w:val="16"/>
          <w:szCs w:val="16"/>
        </w:rPr>
      </w:pPr>
    </w:p>
    <w:p w14:paraId="64986433" w14:textId="77777777" w:rsidR="008461E2" w:rsidRDefault="008461E2" w:rsidP="008461E2">
      <w:pPr>
        <w:spacing w:before="120" w:after="120"/>
        <w:jc w:val="both"/>
        <w:rPr>
          <w:rFonts w:ascii="Arial" w:hAnsi="Arial"/>
          <w:sz w:val="22"/>
          <w:szCs w:val="22"/>
        </w:rPr>
      </w:pPr>
      <w:r w:rsidRPr="00A53465">
        <w:rPr>
          <w:rFonts w:ascii="Arial" w:hAnsi="Arial"/>
          <w:sz w:val="22"/>
          <w:szCs w:val="22"/>
          <w:highlight w:val="yellow"/>
        </w:rPr>
        <w:t xml:space="preserve">For equality of access, from 1 September 2024, there will </w:t>
      </w:r>
      <w:r>
        <w:rPr>
          <w:rFonts w:ascii="Arial" w:hAnsi="Arial"/>
          <w:sz w:val="22"/>
          <w:szCs w:val="22"/>
          <w:highlight w:val="yellow"/>
        </w:rPr>
        <w:t>no</w:t>
      </w:r>
      <w:r w:rsidRPr="00A53465">
        <w:rPr>
          <w:rFonts w:ascii="Arial" w:hAnsi="Arial"/>
          <w:sz w:val="22"/>
          <w:szCs w:val="22"/>
          <w:highlight w:val="yellow"/>
        </w:rPr>
        <w:t xml:space="preserve"> longer be special rates for </w:t>
      </w:r>
      <w:r>
        <w:rPr>
          <w:rFonts w:ascii="Arial" w:hAnsi="Arial"/>
          <w:sz w:val="22"/>
          <w:szCs w:val="22"/>
          <w:highlight w:val="yellow"/>
        </w:rPr>
        <w:t xml:space="preserve">any </w:t>
      </w:r>
      <w:r w:rsidRPr="00A53465">
        <w:rPr>
          <w:rFonts w:ascii="Arial" w:hAnsi="Arial"/>
          <w:sz w:val="22"/>
          <w:szCs w:val="22"/>
          <w:highlight w:val="yellow"/>
        </w:rPr>
        <w:t>groups or individuals</w:t>
      </w:r>
      <w:r>
        <w:rPr>
          <w:rFonts w:ascii="Arial" w:hAnsi="Arial"/>
          <w:sz w:val="22"/>
          <w:szCs w:val="22"/>
          <w:highlight w:val="yellow"/>
        </w:rPr>
        <w:t xml:space="preserve"> (including 12 Steps or Self-Help type groups, counsellors, etc)</w:t>
      </w:r>
      <w:r w:rsidRPr="00A53465">
        <w:rPr>
          <w:rFonts w:ascii="Arial" w:hAnsi="Arial"/>
          <w:sz w:val="22"/>
          <w:szCs w:val="22"/>
          <w:highlight w:val="yellow"/>
        </w:rPr>
        <w:t xml:space="preserve">; rooms will be charged at the </w:t>
      </w:r>
      <w:r>
        <w:rPr>
          <w:rFonts w:ascii="Arial" w:hAnsi="Arial"/>
          <w:sz w:val="22"/>
          <w:szCs w:val="22"/>
          <w:highlight w:val="yellow"/>
        </w:rPr>
        <w:t xml:space="preserve">current </w:t>
      </w:r>
      <w:r w:rsidRPr="00A53465">
        <w:rPr>
          <w:rFonts w:ascii="Arial" w:hAnsi="Arial"/>
          <w:sz w:val="22"/>
          <w:szCs w:val="22"/>
          <w:highlight w:val="yellow"/>
        </w:rPr>
        <w:t>rates</w:t>
      </w:r>
      <w:r>
        <w:rPr>
          <w:rFonts w:ascii="Arial" w:hAnsi="Arial"/>
          <w:sz w:val="22"/>
          <w:szCs w:val="22"/>
          <w:highlight w:val="yellow"/>
        </w:rPr>
        <w:t xml:space="preserve"> published</w:t>
      </w:r>
      <w:r w:rsidRPr="00A53465">
        <w:rPr>
          <w:rFonts w:ascii="Arial" w:hAnsi="Arial"/>
          <w:sz w:val="22"/>
          <w:szCs w:val="22"/>
          <w:highlight w:val="yellow"/>
        </w:rPr>
        <w:t xml:space="preserve"> in this table</w:t>
      </w:r>
      <w:r>
        <w:rPr>
          <w:rFonts w:ascii="Arial" w:hAnsi="Arial"/>
          <w:sz w:val="22"/>
          <w:szCs w:val="22"/>
        </w:rPr>
        <w:t xml:space="preserve">. </w:t>
      </w:r>
      <w:r w:rsidRPr="00A53465">
        <w:rPr>
          <w:rFonts w:ascii="Arial" w:hAnsi="Arial"/>
          <w:sz w:val="22"/>
          <w:szCs w:val="22"/>
          <w:highlight w:val="yellow"/>
        </w:rPr>
        <w:t xml:space="preserve">We will no longer </w:t>
      </w:r>
      <w:r>
        <w:rPr>
          <w:rFonts w:ascii="Arial" w:hAnsi="Arial"/>
          <w:sz w:val="22"/>
          <w:szCs w:val="22"/>
          <w:highlight w:val="yellow"/>
        </w:rPr>
        <w:t xml:space="preserve">be able to </w:t>
      </w:r>
      <w:r w:rsidRPr="00A53465">
        <w:rPr>
          <w:rFonts w:ascii="Arial" w:hAnsi="Arial"/>
          <w:sz w:val="22"/>
          <w:szCs w:val="22"/>
          <w:highlight w:val="yellow"/>
        </w:rPr>
        <w:t xml:space="preserve">hold rooms on a provisional basis for more than </w:t>
      </w:r>
      <w:r>
        <w:rPr>
          <w:rFonts w:ascii="Arial" w:hAnsi="Arial"/>
          <w:sz w:val="22"/>
          <w:szCs w:val="22"/>
          <w:highlight w:val="yellow"/>
        </w:rPr>
        <w:t>48</w:t>
      </w:r>
      <w:r w:rsidRPr="00A53465">
        <w:rPr>
          <w:rFonts w:ascii="Arial" w:hAnsi="Arial"/>
          <w:sz w:val="22"/>
          <w:szCs w:val="22"/>
          <w:highlight w:val="yellow"/>
        </w:rPr>
        <w:t xml:space="preserve"> hours</w:t>
      </w:r>
      <w:r>
        <w:rPr>
          <w:rFonts w:ascii="Arial" w:hAnsi="Arial"/>
          <w:sz w:val="22"/>
          <w:szCs w:val="22"/>
        </w:rPr>
        <w:t>.  Bookings will not be confirmed without a fully completed booking form.  Minimum hire period is one hour, with additional minimum periods of 15 minutes thereafter. If you are unclear which Band your booking will be charged at, please ask for clarification from the member of staff.</w:t>
      </w:r>
    </w:p>
    <w:p w14:paraId="27A618F0" w14:textId="4548EBB1" w:rsidR="00BA4423" w:rsidRDefault="008461E2" w:rsidP="008461E2">
      <w:pPr>
        <w:spacing w:before="120" w:after="120"/>
        <w:rPr>
          <w:rFonts w:ascii="Arial" w:hAnsi="Arial"/>
          <w:sz w:val="22"/>
          <w:szCs w:val="22"/>
        </w:rPr>
      </w:pPr>
      <w:r w:rsidRPr="00E13E11">
        <w:rPr>
          <w:rFonts w:ascii="Arial" w:hAnsi="Arial"/>
          <w:b/>
          <w:bCs/>
          <w:sz w:val="22"/>
          <w:szCs w:val="22"/>
          <w:highlight w:val="yellow"/>
        </w:rPr>
        <w:t>Please see cancellation section in T&amp;Cs for details of charges</w:t>
      </w:r>
      <w:r w:rsidRPr="00FB338A">
        <w:rPr>
          <w:rFonts w:ascii="Arial" w:hAnsi="Arial"/>
          <w:sz w:val="22"/>
          <w:szCs w:val="22"/>
        </w:rPr>
        <w:tab/>
      </w:r>
      <w:r w:rsidRPr="00FB338A">
        <w:rPr>
          <w:rFonts w:ascii="Arial" w:hAnsi="Arial"/>
          <w:sz w:val="22"/>
          <w:szCs w:val="22"/>
        </w:rPr>
        <w:tab/>
      </w:r>
      <w:r w:rsidR="009F287A" w:rsidRPr="00FB338A">
        <w:rPr>
          <w:rFonts w:ascii="Arial" w:hAnsi="Arial"/>
          <w:sz w:val="22"/>
          <w:szCs w:val="22"/>
        </w:rPr>
        <w:tab/>
      </w:r>
      <w:r w:rsidR="009F287A" w:rsidRPr="00FB338A">
        <w:rPr>
          <w:rFonts w:ascii="Arial" w:hAnsi="Arial"/>
          <w:sz w:val="22"/>
          <w:szCs w:val="22"/>
        </w:rPr>
        <w:tab/>
      </w:r>
      <w:r w:rsidR="009F287A" w:rsidRPr="00FB338A">
        <w:rPr>
          <w:rFonts w:ascii="Arial" w:hAnsi="Arial"/>
          <w:sz w:val="22"/>
          <w:szCs w:val="22"/>
        </w:rPr>
        <w:tab/>
      </w:r>
      <w:r w:rsidR="009F287A" w:rsidRPr="00FB338A">
        <w:rPr>
          <w:rFonts w:ascii="Arial" w:hAnsi="Arial"/>
          <w:sz w:val="22"/>
          <w:szCs w:val="22"/>
        </w:rPr>
        <w:tab/>
      </w:r>
      <w:r w:rsidR="009F287A" w:rsidRPr="00FB338A">
        <w:rPr>
          <w:rFonts w:ascii="Arial" w:hAnsi="Arial"/>
          <w:sz w:val="22"/>
          <w:szCs w:val="22"/>
        </w:rPr>
        <w:tab/>
      </w:r>
      <w:r w:rsidR="009F287A" w:rsidRPr="00FB338A">
        <w:rPr>
          <w:rFonts w:ascii="Arial" w:hAnsi="Arial"/>
          <w:sz w:val="22"/>
          <w:szCs w:val="22"/>
        </w:rPr>
        <w:tab/>
      </w:r>
    </w:p>
    <w:p w14:paraId="4B59BDBC" w14:textId="77777777" w:rsidR="008461E2" w:rsidRDefault="008461E2">
      <w:pPr>
        <w:rPr>
          <w:rFonts w:ascii="Arial" w:hAnsi="Arial" w:cs="Arial"/>
          <w:sz w:val="22"/>
          <w:szCs w:val="22"/>
          <w:lang w:eastAsia="en-GB"/>
        </w:rPr>
      </w:pPr>
      <w:r>
        <w:rPr>
          <w:rFonts w:ascii="Arial" w:hAnsi="Arial" w:cs="Arial"/>
          <w:sz w:val="22"/>
          <w:szCs w:val="22"/>
          <w:lang w:eastAsia="en-GB"/>
        </w:rPr>
        <w:br w:type="page"/>
      </w:r>
    </w:p>
    <w:p w14:paraId="2C6A0E60" w14:textId="45C5ABB9" w:rsidR="005929F4" w:rsidRPr="00FB338A" w:rsidRDefault="005929F4" w:rsidP="005929F4">
      <w:pPr>
        <w:rPr>
          <w:rFonts w:ascii="Arial" w:hAnsi="Arial" w:cs="Arial"/>
          <w:sz w:val="22"/>
          <w:szCs w:val="22"/>
          <w:lang w:eastAsia="en-GB"/>
        </w:rPr>
      </w:pPr>
      <w:r w:rsidRPr="00FB338A">
        <w:rPr>
          <w:rFonts w:ascii="Arial" w:hAnsi="Arial" w:cs="Arial"/>
          <w:sz w:val="22"/>
          <w:szCs w:val="22"/>
          <w:lang w:eastAsia="en-GB"/>
        </w:rPr>
        <w:lastRenderedPageBreak/>
        <w:t>Lancaster Quaker Meeting House (LQMH)</w:t>
      </w:r>
      <w:r w:rsidRPr="00FB338A">
        <w:rPr>
          <w:rFonts w:ascii="Arial" w:hAnsi="Arial" w:cs="Arial"/>
          <w:sz w:val="22"/>
          <w:szCs w:val="22"/>
          <w:lang w:eastAsia="en-GB"/>
        </w:rPr>
        <w:br/>
        <w:t>Meeting House Lane</w:t>
      </w:r>
    </w:p>
    <w:p w14:paraId="7BB64167" w14:textId="77777777" w:rsidR="005929F4" w:rsidRPr="00307F50" w:rsidRDefault="005929F4" w:rsidP="005929F4">
      <w:pPr>
        <w:rPr>
          <w:rFonts w:ascii="Arial" w:hAnsi="Arial" w:cs="Arial"/>
          <w:sz w:val="22"/>
          <w:szCs w:val="22"/>
          <w:lang w:val="it-IT" w:eastAsia="en-GB"/>
        </w:rPr>
      </w:pPr>
      <w:r w:rsidRPr="00307F50">
        <w:rPr>
          <w:rFonts w:ascii="Arial" w:hAnsi="Arial" w:cs="Arial"/>
          <w:sz w:val="22"/>
          <w:szCs w:val="22"/>
          <w:lang w:val="it-IT" w:eastAsia="en-GB"/>
        </w:rPr>
        <w:t>Lancaster</w:t>
      </w:r>
    </w:p>
    <w:p w14:paraId="19F80607" w14:textId="77777777" w:rsidR="005929F4" w:rsidRPr="00307F50" w:rsidRDefault="005929F4" w:rsidP="005929F4">
      <w:pPr>
        <w:rPr>
          <w:rFonts w:ascii="Arial" w:hAnsi="Arial" w:cs="Arial"/>
          <w:sz w:val="22"/>
          <w:szCs w:val="22"/>
          <w:lang w:val="it-IT"/>
        </w:rPr>
      </w:pPr>
      <w:r w:rsidRPr="00307F50">
        <w:rPr>
          <w:rFonts w:ascii="Arial" w:hAnsi="Arial" w:cs="Arial"/>
          <w:sz w:val="22"/>
          <w:szCs w:val="22"/>
          <w:lang w:val="it-IT" w:eastAsia="en-GB"/>
        </w:rPr>
        <w:t>LA1 1TX</w:t>
      </w:r>
      <w:r w:rsidRPr="00307F50">
        <w:rPr>
          <w:rFonts w:ascii="Arial" w:hAnsi="Arial" w:cs="Arial"/>
          <w:sz w:val="22"/>
          <w:szCs w:val="22"/>
          <w:lang w:val="it-IT" w:eastAsia="en-GB"/>
        </w:rPr>
        <w:tab/>
      </w:r>
      <w:r w:rsidRPr="00307F50">
        <w:rPr>
          <w:rFonts w:ascii="Arial" w:hAnsi="Arial" w:cs="Arial"/>
          <w:sz w:val="22"/>
          <w:szCs w:val="22"/>
          <w:lang w:val="it-IT" w:eastAsia="en-GB"/>
        </w:rPr>
        <w:tab/>
      </w:r>
      <w:r w:rsidRPr="00307F50">
        <w:rPr>
          <w:rFonts w:ascii="Arial" w:hAnsi="Arial" w:cs="Arial"/>
          <w:sz w:val="22"/>
          <w:szCs w:val="22"/>
          <w:lang w:val="it-IT" w:eastAsia="en-GB"/>
        </w:rPr>
        <w:tab/>
      </w:r>
      <w:r w:rsidRPr="00307F50">
        <w:rPr>
          <w:rFonts w:ascii="Arial" w:hAnsi="Arial" w:cs="Arial"/>
          <w:sz w:val="22"/>
          <w:szCs w:val="22"/>
          <w:lang w:val="it-IT" w:eastAsia="en-GB"/>
        </w:rPr>
        <w:tab/>
      </w:r>
      <w:r w:rsidRPr="00307F50">
        <w:rPr>
          <w:rFonts w:ascii="Arial" w:hAnsi="Arial" w:cs="Arial"/>
          <w:sz w:val="22"/>
          <w:szCs w:val="22"/>
          <w:lang w:val="it-IT" w:eastAsia="en-GB"/>
        </w:rPr>
        <w:tab/>
      </w:r>
      <w:r>
        <w:fldChar w:fldCharType="begin"/>
      </w:r>
      <w:r w:rsidRPr="00D11678">
        <w:rPr>
          <w:lang w:val="it-IT"/>
        </w:rPr>
        <w:instrText>HYPERLINK "mailto:lancasterquakers@gmail.com"</w:instrText>
      </w:r>
      <w:r>
        <w:fldChar w:fldCharType="separate"/>
      </w:r>
      <w:r w:rsidRPr="00307F50">
        <w:rPr>
          <w:rStyle w:val="Hyperlink"/>
          <w:rFonts w:ascii="Arial" w:hAnsi="Arial" w:cs="Arial"/>
          <w:sz w:val="22"/>
          <w:szCs w:val="22"/>
          <w:lang w:val="it-IT" w:eastAsia="en-GB"/>
        </w:rPr>
        <w:t>lancasterquakers@gmail.com</w:t>
      </w:r>
      <w:r>
        <w:rPr>
          <w:rStyle w:val="Hyperlink"/>
          <w:rFonts w:ascii="Arial" w:hAnsi="Arial" w:cs="Arial"/>
          <w:sz w:val="22"/>
          <w:szCs w:val="22"/>
          <w:lang w:val="it-IT" w:eastAsia="en-GB"/>
        </w:rPr>
        <w:fldChar w:fldCharType="end"/>
      </w:r>
      <w:r w:rsidRPr="00307F50">
        <w:rPr>
          <w:rFonts w:ascii="Arial" w:hAnsi="Arial" w:cs="Arial"/>
          <w:sz w:val="22"/>
          <w:szCs w:val="22"/>
          <w:lang w:val="it-IT" w:eastAsia="en-GB"/>
        </w:rPr>
        <w:t xml:space="preserve">          </w:t>
      </w:r>
      <w:r w:rsidRPr="00307F50">
        <w:rPr>
          <w:rFonts w:ascii="Arial" w:hAnsi="Arial" w:cs="Arial"/>
          <w:sz w:val="22"/>
          <w:szCs w:val="22"/>
          <w:lang w:val="it-IT" w:eastAsia="en-GB"/>
        </w:rPr>
        <w:tab/>
      </w:r>
      <w:r>
        <w:rPr>
          <w:rFonts w:ascii="Arial" w:hAnsi="Arial" w:cs="Arial"/>
          <w:sz w:val="22"/>
          <w:szCs w:val="22"/>
          <w:lang w:val="it-IT" w:eastAsia="en-GB"/>
        </w:rPr>
        <w:tab/>
      </w:r>
      <w:r w:rsidRPr="00307F50">
        <w:rPr>
          <w:rFonts w:ascii="Arial" w:hAnsi="Arial" w:cs="Arial"/>
          <w:sz w:val="22"/>
          <w:szCs w:val="22"/>
          <w:lang w:val="it-IT" w:eastAsia="en-GB"/>
        </w:rPr>
        <w:t>01524 62971</w:t>
      </w:r>
    </w:p>
    <w:p w14:paraId="5B0C0CE3" w14:textId="77777777" w:rsidR="005929F4" w:rsidRPr="00307F50" w:rsidRDefault="005929F4" w:rsidP="005929F4">
      <w:pPr>
        <w:jc w:val="center"/>
        <w:rPr>
          <w:rFonts w:ascii="Arial" w:hAnsi="Arial"/>
          <w:lang w:val="it-IT"/>
        </w:rPr>
      </w:pPr>
      <w:r w:rsidRPr="00307F50">
        <w:rPr>
          <w:rFonts w:ascii="Arial" w:hAnsi="Arial"/>
          <w:lang w:val="it-IT"/>
        </w:rPr>
        <w:tab/>
      </w:r>
      <w:r w:rsidRPr="00307F50">
        <w:rPr>
          <w:rFonts w:ascii="Arial" w:hAnsi="Arial"/>
          <w:lang w:val="it-IT"/>
        </w:rPr>
        <w:tab/>
      </w:r>
      <w:r w:rsidRPr="00307F50">
        <w:rPr>
          <w:rFonts w:ascii="Arial" w:hAnsi="Arial"/>
          <w:lang w:val="it-IT"/>
        </w:rPr>
        <w:tab/>
      </w:r>
      <w:r w:rsidRPr="00307F50">
        <w:rPr>
          <w:rFonts w:ascii="Arial" w:hAnsi="Arial"/>
          <w:lang w:val="it-IT"/>
        </w:rPr>
        <w:tab/>
      </w:r>
      <w:r w:rsidRPr="00307F50">
        <w:rPr>
          <w:rFonts w:ascii="Arial" w:hAnsi="Arial"/>
          <w:lang w:val="it-IT"/>
        </w:rPr>
        <w:tab/>
      </w:r>
      <w:r w:rsidRPr="00307F50">
        <w:rPr>
          <w:rFonts w:ascii="Arial" w:hAnsi="Arial"/>
          <w:lang w:val="it-IT"/>
        </w:rPr>
        <w:tab/>
      </w:r>
      <w:r w:rsidRPr="00307F50">
        <w:rPr>
          <w:rFonts w:ascii="Arial" w:hAnsi="Arial"/>
          <w:lang w:val="it-IT"/>
        </w:rPr>
        <w:tab/>
      </w:r>
      <w:r w:rsidRPr="00307F50">
        <w:rPr>
          <w:rFonts w:ascii="Arial" w:hAnsi="Arial"/>
          <w:lang w:val="it-IT"/>
        </w:rPr>
        <w:tab/>
      </w:r>
    </w:p>
    <w:p w14:paraId="78575234" w14:textId="021137E5" w:rsidR="005929F4" w:rsidRPr="00FB338A" w:rsidRDefault="005929F4" w:rsidP="005929F4">
      <w:pPr>
        <w:jc w:val="center"/>
        <w:rPr>
          <w:rFonts w:ascii="Arial" w:hAnsi="Arial"/>
          <w:sz w:val="28"/>
          <w:szCs w:val="28"/>
        </w:rPr>
      </w:pPr>
      <w:r w:rsidRPr="00FB338A">
        <w:rPr>
          <w:rFonts w:ascii="Arial" w:hAnsi="Arial"/>
          <w:sz w:val="28"/>
          <w:szCs w:val="28"/>
        </w:rPr>
        <w:t xml:space="preserve">Room Capacity and </w:t>
      </w:r>
      <w:r>
        <w:rPr>
          <w:rFonts w:ascii="Arial" w:hAnsi="Arial"/>
          <w:sz w:val="28"/>
          <w:szCs w:val="28"/>
        </w:rPr>
        <w:t xml:space="preserve">Hourly </w:t>
      </w:r>
      <w:r w:rsidRPr="00FB338A">
        <w:rPr>
          <w:rFonts w:ascii="Arial" w:hAnsi="Arial"/>
          <w:sz w:val="28"/>
          <w:szCs w:val="28"/>
        </w:rPr>
        <w:t>Charges Table from January 202</w:t>
      </w:r>
      <w:r>
        <w:rPr>
          <w:rFonts w:ascii="Arial" w:hAnsi="Arial"/>
          <w:sz w:val="28"/>
          <w:szCs w:val="28"/>
        </w:rPr>
        <w:t>5</w:t>
      </w:r>
    </w:p>
    <w:p w14:paraId="48F98AC1" w14:textId="77777777" w:rsidR="005929F4" w:rsidRPr="00FB338A" w:rsidRDefault="005929F4" w:rsidP="005929F4">
      <w:pPr>
        <w:jc w:val="both"/>
        <w:rPr>
          <w:rFonts w:ascii="Arial" w:hAnsi="Arial"/>
          <w:sz w:val="28"/>
          <w:szCs w:val="28"/>
        </w:rPr>
      </w:pPr>
    </w:p>
    <w:tbl>
      <w:tblPr>
        <w:tblpPr w:leftFromText="180" w:rightFromText="180" w:vertAnchor="text" w:horzAnchor="margin" w:tblpXSpec="center" w:tblpY="139"/>
        <w:tblW w:w="10345" w:type="dxa"/>
        <w:tblLayout w:type="fixed"/>
        <w:tblCellMar>
          <w:left w:w="10" w:type="dxa"/>
          <w:right w:w="10" w:type="dxa"/>
        </w:tblCellMar>
        <w:tblLook w:val="0000" w:firstRow="0" w:lastRow="0" w:firstColumn="0" w:lastColumn="0" w:noHBand="0" w:noVBand="0"/>
      </w:tblPr>
      <w:tblGrid>
        <w:gridCol w:w="2691"/>
        <w:gridCol w:w="1275"/>
        <w:gridCol w:w="2268"/>
        <w:gridCol w:w="2127"/>
        <w:gridCol w:w="1984"/>
      </w:tblGrid>
      <w:tr w:rsidR="005929F4" w:rsidRPr="00FB338A" w14:paraId="1A04C542" w14:textId="77777777" w:rsidTr="001927AB">
        <w:tc>
          <w:tcPr>
            <w:tcW w:w="2691" w:type="dxa"/>
            <w:tcBorders>
              <w:top w:val="single" w:sz="2" w:space="0" w:color="000000"/>
              <w:left w:val="single" w:sz="2" w:space="0" w:color="000000"/>
              <w:bottom w:val="single" w:sz="2" w:space="0" w:color="000000"/>
            </w:tcBorders>
            <w:tcMar>
              <w:top w:w="55" w:type="dxa"/>
              <w:left w:w="55" w:type="dxa"/>
              <w:bottom w:w="55" w:type="dxa"/>
              <w:right w:w="55" w:type="dxa"/>
            </w:tcMar>
          </w:tcPr>
          <w:p w14:paraId="284CDD50" w14:textId="77777777" w:rsidR="005929F4" w:rsidRPr="00FB338A" w:rsidRDefault="005929F4" w:rsidP="001927AB">
            <w:pPr>
              <w:pStyle w:val="TableContents"/>
              <w:jc w:val="center"/>
              <w:rPr>
                <w:rFonts w:ascii="nta, arial, sans-serif" w:hAnsi="nta, arial, sans-serif" w:hint="eastAsia"/>
                <w:sz w:val="40"/>
                <w:szCs w:val="40"/>
              </w:rPr>
            </w:pPr>
          </w:p>
        </w:tc>
        <w:tc>
          <w:tcPr>
            <w:tcW w:w="1275" w:type="dxa"/>
            <w:tcBorders>
              <w:top w:val="single" w:sz="2" w:space="0" w:color="000000"/>
              <w:left w:val="single" w:sz="2" w:space="0" w:color="000000"/>
              <w:bottom w:val="single" w:sz="2" w:space="0" w:color="000000"/>
              <w:right w:val="single" w:sz="2" w:space="0" w:color="000000"/>
            </w:tcBorders>
          </w:tcPr>
          <w:p w14:paraId="27D31FAE" w14:textId="77777777" w:rsidR="005929F4" w:rsidRPr="00FB338A" w:rsidRDefault="005929F4" w:rsidP="001927AB">
            <w:pPr>
              <w:pStyle w:val="TableContents"/>
              <w:jc w:val="center"/>
              <w:rPr>
                <w:rFonts w:ascii="nta, arial, sans-serif" w:hAnsi="nta, arial, sans-serif" w:hint="eastAsia"/>
                <w:sz w:val="40"/>
                <w:szCs w:val="40"/>
              </w:rPr>
            </w:pPr>
            <w:r w:rsidRPr="00FB338A">
              <w:rPr>
                <w:rFonts w:ascii="nta, arial, sans-serif" w:hAnsi="nta, arial, sans-serif"/>
                <w:sz w:val="34"/>
                <w:szCs w:val="28"/>
              </w:rPr>
              <w:t>Max Capacity</w:t>
            </w:r>
          </w:p>
        </w:tc>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tcPr>
          <w:p w14:paraId="697312FA" w14:textId="77777777" w:rsidR="005929F4" w:rsidRPr="00FB338A" w:rsidRDefault="005929F4"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Band A</w:t>
            </w:r>
          </w:p>
        </w:tc>
        <w:tc>
          <w:tcPr>
            <w:tcW w:w="2127" w:type="dxa"/>
            <w:tcBorders>
              <w:top w:val="single" w:sz="2" w:space="0" w:color="000000"/>
              <w:left w:val="single" w:sz="2" w:space="0" w:color="000000"/>
              <w:bottom w:val="single" w:sz="2" w:space="0" w:color="000000"/>
            </w:tcBorders>
            <w:tcMar>
              <w:top w:w="55" w:type="dxa"/>
              <w:left w:w="55" w:type="dxa"/>
              <w:bottom w:w="55" w:type="dxa"/>
              <w:right w:w="55" w:type="dxa"/>
            </w:tcMar>
          </w:tcPr>
          <w:p w14:paraId="7EABE692" w14:textId="77777777" w:rsidR="005929F4" w:rsidRPr="00FB338A" w:rsidRDefault="005929F4"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Band B</w:t>
            </w:r>
          </w:p>
        </w:tc>
        <w:tc>
          <w:tcPr>
            <w:tcW w:w="198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3B96281" w14:textId="77777777" w:rsidR="005929F4" w:rsidRPr="00FB338A" w:rsidRDefault="005929F4"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Band C</w:t>
            </w:r>
          </w:p>
        </w:tc>
      </w:tr>
      <w:tr w:rsidR="005929F4" w:rsidRPr="00FB338A" w14:paraId="31265AB8" w14:textId="77777777" w:rsidTr="001927AB">
        <w:tc>
          <w:tcPr>
            <w:tcW w:w="2691" w:type="dxa"/>
            <w:tcBorders>
              <w:left w:val="single" w:sz="2" w:space="0" w:color="000000"/>
              <w:bottom w:val="single" w:sz="2" w:space="0" w:color="000000"/>
            </w:tcBorders>
            <w:tcMar>
              <w:top w:w="55" w:type="dxa"/>
              <w:left w:w="55" w:type="dxa"/>
              <w:bottom w:w="55" w:type="dxa"/>
              <w:right w:w="55" w:type="dxa"/>
            </w:tcMar>
          </w:tcPr>
          <w:p w14:paraId="44103903" w14:textId="77777777" w:rsidR="005929F4" w:rsidRPr="00FB338A" w:rsidRDefault="005929F4"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Meeting Room</w:t>
            </w:r>
          </w:p>
        </w:tc>
        <w:tc>
          <w:tcPr>
            <w:tcW w:w="1275" w:type="dxa"/>
            <w:tcBorders>
              <w:left w:val="single" w:sz="2" w:space="0" w:color="000000"/>
              <w:bottom w:val="single" w:sz="2" w:space="0" w:color="000000"/>
              <w:right w:val="single" w:sz="2" w:space="0" w:color="000000"/>
            </w:tcBorders>
          </w:tcPr>
          <w:p w14:paraId="3D67FF3B" w14:textId="77777777" w:rsidR="005929F4" w:rsidRPr="00FB338A" w:rsidRDefault="005929F4"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100</w:t>
            </w:r>
          </w:p>
        </w:tc>
        <w:tc>
          <w:tcPr>
            <w:tcW w:w="2268" w:type="dxa"/>
            <w:tcBorders>
              <w:left w:val="single" w:sz="2" w:space="0" w:color="000000"/>
              <w:bottom w:val="single" w:sz="2" w:space="0" w:color="000000"/>
            </w:tcBorders>
            <w:tcMar>
              <w:top w:w="55" w:type="dxa"/>
              <w:left w:w="55" w:type="dxa"/>
              <w:bottom w:w="55" w:type="dxa"/>
              <w:right w:w="55" w:type="dxa"/>
            </w:tcMar>
          </w:tcPr>
          <w:p w14:paraId="59B75DCA" w14:textId="01408677" w:rsidR="005929F4" w:rsidRPr="00FB338A" w:rsidRDefault="00F37813" w:rsidP="001927AB">
            <w:pPr>
              <w:pStyle w:val="TableContents"/>
              <w:jc w:val="center"/>
              <w:rPr>
                <w:rFonts w:ascii="nta, arial, sans-serif" w:hAnsi="nta, arial, sans-serif" w:hint="eastAsia"/>
                <w:sz w:val="40"/>
                <w:szCs w:val="40"/>
              </w:rPr>
            </w:pPr>
            <w:r>
              <w:rPr>
                <w:rFonts w:ascii="nta, arial, sans-serif" w:hAnsi="nta, arial, sans-serif"/>
                <w:sz w:val="40"/>
                <w:szCs w:val="40"/>
              </w:rPr>
              <w:t>£</w:t>
            </w:r>
            <w:r w:rsidR="005929F4">
              <w:rPr>
                <w:rFonts w:ascii="nta, arial, sans-serif" w:hAnsi="nta, arial, sans-serif"/>
                <w:sz w:val="40"/>
                <w:szCs w:val="40"/>
              </w:rPr>
              <w:t>1</w:t>
            </w:r>
            <w:r w:rsidR="00737007">
              <w:rPr>
                <w:rFonts w:ascii="nta, arial, sans-serif" w:hAnsi="nta, arial, sans-serif"/>
                <w:sz w:val="40"/>
                <w:szCs w:val="40"/>
              </w:rPr>
              <w:t>8</w:t>
            </w:r>
            <w:r w:rsidR="005929F4">
              <w:rPr>
                <w:rFonts w:ascii="nta, arial, sans-serif" w:hAnsi="nta, arial, sans-serif"/>
                <w:sz w:val="40"/>
                <w:szCs w:val="40"/>
              </w:rPr>
              <w:t>.</w:t>
            </w:r>
            <w:r w:rsidR="00737007">
              <w:rPr>
                <w:rFonts w:ascii="nta, arial, sans-serif" w:hAnsi="nta, arial, sans-serif"/>
                <w:sz w:val="40"/>
                <w:szCs w:val="40"/>
              </w:rPr>
              <w:t>0</w:t>
            </w:r>
            <w:r w:rsidR="005929F4">
              <w:rPr>
                <w:rFonts w:ascii="nta, arial, sans-serif" w:hAnsi="nta, arial, sans-serif"/>
                <w:sz w:val="40"/>
                <w:szCs w:val="40"/>
              </w:rPr>
              <w:t>0ph</w:t>
            </w:r>
          </w:p>
        </w:tc>
        <w:tc>
          <w:tcPr>
            <w:tcW w:w="2127" w:type="dxa"/>
            <w:tcBorders>
              <w:left w:val="single" w:sz="2" w:space="0" w:color="000000"/>
              <w:bottom w:val="single" w:sz="2" w:space="0" w:color="000000"/>
            </w:tcBorders>
            <w:tcMar>
              <w:top w:w="55" w:type="dxa"/>
              <w:left w:w="55" w:type="dxa"/>
              <w:bottom w:w="55" w:type="dxa"/>
              <w:right w:w="55" w:type="dxa"/>
            </w:tcMar>
          </w:tcPr>
          <w:p w14:paraId="6A95E2AD" w14:textId="40C7CDC8" w:rsidR="005929F4" w:rsidRPr="00FB338A" w:rsidRDefault="005929F4"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w:t>
            </w:r>
            <w:r w:rsidR="004E2D72">
              <w:rPr>
                <w:rFonts w:ascii="nta, arial, sans-serif" w:hAnsi="nta, arial, sans-serif"/>
                <w:sz w:val="40"/>
                <w:szCs w:val="40"/>
              </w:rPr>
              <w:t>20.00</w:t>
            </w:r>
            <w:r>
              <w:rPr>
                <w:rFonts w:ascii="nta, arial, sans-serif" w:hAnsi="nta, arial, sans-serif"/>
                <w:sz w:val="40"/>
                <w:szCs w:val="40"/>
              </w:rPr>
              <w:t>ph</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325EDF4" w14:textId="60E6F6BF" w:rsidR="005929F4" w:rsidRPr="00FB338A" w:rsidRDefault="005929F4"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£1</w:t>
            </w:r>
            <w:r w:rsidR="0049472A">
              <w:rPr>
                <w:rFonts w:ascii="nta, arial, sans-serif" w:hAnsi="nta, arial, sans-serif"/>
                <w:sz w:val="40"/>
                <w:szCs w:val="40"/>
              </w:rPr>
              <w:t>3</w:t>
            </w:r>
            <w:r w:rsidRPr="00FB338A">
              <w:rPr>
                <w:rFonts w:ascii="nta, arial, sans-serif" w:hAnsi="nta, arial, sans-serif"/>
                <w:sz w:val="40"/>
                <w:szCs w:val="40"/>
              </w:rPr>
              <w:t>.00</w:t>
            </w:r>
            <w:r>
              <w:rPr>
                <w:rFonts w:ascii="nta, arial, sans-serif" w:hAnsi="nta, arial, sans-serif"/>
                <w:sz w:val="40"/>
                <w:szCs w:val="40"/>
              </w:rPr>
              <w:t>ph</w:t>
            </w:r>
          </w:p>
        </w:tc>
      </w:tr>
      <w:tr w:rsidR="005929F4" w:rsidRPr="00FB338A" w14:paraId="0A38923D" w14:textId="77777777" w:rsidTr="001927AB">
        <w:tc>
          <w:tcPr>
            <w:tcW w:w="2691" w:type="dxa"/>
            <w:tcBorders>
              <w:left w:val="single" w:sz="2" w:space="0" w:color="000000"/>
              <w:bottom w:val="single" w:sz="2" w:space="0" w:color="000000"/>
            </w:tcBorders>
            <w:tcMar>
              <w:top w:w="55" w:type="dxa"/>
              <w:left w:w="55" w:type="dxa"/>
              <w:bottom w:w="55" w:type="dxa"/>
              <w:right w:w="55" w:type="dxa"/>
            </w:tcMar>
          </w:tcPr>
          <w:p w14:paraId="27731DB6" w14:textId="77777777" w:rsidR="005929F4" w:rsidRPr="00FB338A" w:rsidRDefault="005929F4"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Social Room</w:t>
            </w:r>
          </w:p>
        </w:tc>
        <w:tc>
          <w:tcPr>
            <w:tcW w:w="1275" w:type="dxa"/>
            <w:tcBorders>
              <w:left w:val="single" w:sz="2" w:space="0" w:color="000000"/>
              <w:bottom w:val="single" w:sz="2" w:space="0" w:color="000000"/>
              <w:right w:val="single" w:sz="2" w:space="0" w:color="000000"/>
            </w:tcBorders>
          </w:tcPr>
          <w:p w14:paraId="064792EE" w14:textId="77777777" w:rsidR="005929F4" w:rsidRPr="00FB338A" w:rsidRDefault="005929F4"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45</w:t>
            </w:r>
          </w:p>
        </w:tc>
        <w:tc>
          <w:tcPr>
            <w:tcW w:w="2268" w:type="dxa"/>
            <w:tcBorders>
              <w:left w:val="single" w:sz="2" w:space="0" w:color="000000"/>
              <w:bottom w:val="single" w:sz="2" w:space="0" w:color="000000"/>
            </w:tcBorders>
            <w:tcMar>
              <w:top w:w="55" w:type="dxa"/>
              <w:left w:w="55" w:type="dxa"/>
              <w:bottom w:w="55" w:type="dxa"/>
              <w:right w:w="55" w:type="dxa"/>
            </w:tcMar>
          </w:tcPr>
          <w:p w14:paraId="02DC76B4" w14:textId="35953E56" w:rsidR="005929F4" w:rsidRPr="00FB338A" w:rsidRDefault="00F37813" w:rsidP="001927AB">
            <w:pPr>
              <w:pStyle w:val="TableContents"/>
              <w:jc w:val="center"/>
              <w:rPr>
                <w:rFonts w:ascii="nta, arial, sans-serif" w:hAnsi="nta, arial, sans-serif" w:hint="eastAsia"/>
                <w:sz w:val="40"/>
                <w:szCs w:val="40"/>
              </w:rPr>
            </w:pPr>
            <w:r>
              <w:rPr>
                <w:rFonts w:ascii="nta, arial, sans-serif" w:hAnsi="nta, arial, sans-serif"/>
                <w:sz w:val="40"/>
                <w:szCs w:val="40"/>
              </w:rPr>
              <w:t>£</w:t>
            </w:r>
            <w:r w:rsidR="005929F4">
              <w:rPr>
                <w:rFonts w:ascii="nta, arial, sans-serif" w:hAnsi="nta, arial, sans-serif"/>
                <w:sz w:val="40"/>
                <w:szCs w:val="40"/>
              </w:rPr>
              <w:t>1</w:t>
            </w:r>
            <w:r w:rsidR="00F95D28">
              <w:rPr>
                <w:rFonts w:ascii="nta, arial, sans-serif" w:hAnsi="nta, arial, sans-serif"/>
                <w:sz w:val="40"/>
                <w:szCs w:val="40"/>
              </w:rPr>
              <w:t>3</w:t>
            </w:r>
            <w:r w:rsidR="005929F4">
              <w:rPr>
                <w:rFonts w:ascii="nta, arial, sans-serif" w:hAnsi="nta, arial, sans-serif"/>
                <w:sz w:val="40"/>
                <w:szCs w:val="40"/>
              </w:rPr>
              <w:t>.</w:t>
            </w:r>
            <w:r w:rsidR="007D6B97">
              <w:rPr>
                <w:rFonts w:ascii="nta, arial, sans-serif" w:hAnsi="nta, arial, sans-serif"/>
                <w:sz w:val="40"/>
                <w:szCs w:val="40"/>
              </w:rPr>
              <w:t>05</w:t>
            </w:r>
            <w:r w:rsidR="005929F4">
              <w:rPr>
                <w:rFonts w:ascii="nta, arial, sans-serif" w:hAnsi="nta, arial, sans-serif"/>
                <w:sz w:val="40"/>
                <w:szCs w:val="40"/>
              </w:rPr>
              <w:t>ph</w:t>
            </w:r>
          </w:p>
        </w:tc>
        <w:tc>
          <w:tcPr>
            <w:tcW w:w="2127" w:type="dxa"/>
            <w:tcBorders>
              <w:left w:val="single" w:sz="2" w:space="0" w:color="000000"/>
              <w:bottom w:val="single" w:sz="2" w:space="0" w:color="000000"/>
            </w:tcBorders>
            <w:tcMar>
              <w:top w:w="55" w:type="dxa"/>
              <w:left w:w="55" w:type="dxa"/>
              <w:bottom w:w="55" w:type="dxa"/>
              <w:right w:w="55" w:type="dxa"/>
            </w:tcMar>
          </w:tcPr>
          <w:p w14:paraId="5EC27A61" w14:textId="3173B209" w:rsidR="005929F4" w:rsidRPr="00FB338A" w:rsidRDefault="005929F4"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£1</w:t>
            </w:r>
            <w:r w:rsidR="00162D77">
              <w:rPr>
                <w:rFonts w:ascii="nta, arial, sans-serif" w:hAnsi="nta, arial, sans-serif"/>
                <w:sz w:val="40"/>
                <w:szCs w:val="40"/>
              </w:rPr>
              <w:t>4</w:t>
            </w:r>
            <w:r w:rsidRPr="00FB338A">
              <w:rPr>
                <w:rFonts w:ascii="nta, arial, sans-serif" w:hAnsi="nta, arial, sans-serif"/>
                <w:sz w:val="40"/>
                <w:szCs w:val="40"/>
              </w:rPr>
              <w:t>.</w:t>
            </w:r>
            <w:r w:rsidR="00162D77">
              <w:rPr>
                <w:rFonts w:ascii="nta, arial, sans-serif" w:hAnsi="nta, arial, sans-serif"/>
                <w:sz w:val="40"/>
                <w:szCs w:val="40"/>
              </w:rPr>
              <w:t>5</w:t>
            </w:r>
            <w:r w:rsidRPr="00FB338A">
              <w:rPr>
                <w:rFonts w:ascii="nta, arial, sans-serif" w:hAnsi="nta, arial, sans-serif"/>
                <w:sz w:val="40"/>
                <w:szCs w:val="40"/>
              </w:rPr>
              <w:t>0</w:t>
            </w:r>
            <w:r>
              <w:rPr>
                <w:rFonts w:ascii="nta, arial, sans-serif" w:hAnsi="nta, arial, sans-serif"/>
                <w:sz w:val="40"/>
                <w:szCs w:val="40"/>
              </w:rPr>
              <w:t>ph</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5DDD4C6" w14:textId="2DE6D344" w:rsidR="005929F4" w:rsidRPr="00FB338A" w:rsidRDefault="005929F4"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w:t>
            </w:r>
            <w:r w:rsidR="008D6F85">
              <w:rPr>
                <w:rFonts w:ascii="nta, arial, sans-serif" w:hAnsi="nta, arial, sans-serif"/>
                <w:sz w:val="40"/>
                <w:szCs w:val="40"/>
              </w:rPr>
              <w:t>10</w:t>
            </w:r>
            <w:r w:rsidRPr="00FB338A">
              <w:rPr>
                <w:rFonts w:ascii="nta, arial, sans-serif" w:hAnsi="nta, arial, sans-serif"/>
                <w:sz w:val="40"/>
                <w:szCs w:val="40"/>
              </w:rPr>
              <w:t>.50</w:t>
            </w:r>
            <w:r>
              <w:rPr>
                <w:rFonts w:ascii="nta, arial, sans-serif" w:hAnsi="nta, arial, sans-serif"/>
                <w:sz w:val="40"/>
                <w:szCs w:val="40"/>
              </w:rPr>
              <w:t>ph</w:t>
            </w:r>
          </w:p>
        </w:tc>
      </w:tr>
      <w:tr w:rsidR="005929F4" w:rsidRPr="00FB338A" w14:paraId="7ECA5DEF" w14:textId="77777777" w:rsidTr="001927AB">
        <w:tc>
          <w:tcPr>
            <w:tcW w:w="2691" w:type="dxa"/>
            <w:tcBorders>
              <w:left w:val="single" w:sz="2" w:space="0" w:color="000000"/>
              <w:bottom w:val="single" w:sz="2" w:space="0" w:color="000000"/>
            </w:tcBorders>
            <w:tcMar>
              <w:top w:w="55" w:type="dxa"/>
              <w:left w:w="55" w:type="dxa"/>
              <w:bottom w:w="55" w:type="dxa"/>
              <w:right w:w="55" w:type="dxa"/>
            </w:tcMar>
          </w:tcPr>
          <w:p w14:paraId="374EEDA0" w14:textId="77777777" w:rsidR="005929F4" w:rsidRPr="00FB338A" w:rsidRDefault="005929F4"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Room 1</w:t>
            </w:r>
          </w:p>
        </w:tc>
        <w:tc>
          <w:tcPr>
            <w:tcW w:w="1275" w:type="dxa"/>
            <w:tcBorders>
              <w:left w:val="single" w:sz="2" w:space="0" w:color="000000"/>
              <w:bottom w:val="single" w:sz="2" w:space="0" w:color="000000"/>
              <w:right w:val="single" w:sz="2" w:space="0" w:color="000000"/>
            </w:tcBorders>
          </w:tcPr>
          <w:p w14:paraId="69FEE731" w14:textId="77777777" w:rsidR="005929F4" w:rsidRPr="00FB338A" w:rsidRDefault="005929F4"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40</w:t>
            </w:r>
          </w:p>
        </w:tc>
        <w:tc>
          <w:tcPr>
            <w:tcW w:w="2268" w:type="dxa"/>
            <w:tcBorders>
              <w:left w:val="single" w:sz="2" w:space="0" w:color="000000"/>
              <w:bottom w:val="single" w:sz="2" w:space="0" w:color="000000"/>
            </w:tcBorders>
            <w:tcMar>
              <w:top w:w="55" w:type="dxa"/>
              <w:left w:w="55" w:type="dxa"/>
              <w:bottom w:w="55" w:type="dxa"/>
              <w:right w:w="55" w:type="dxa"/>
            </w:tcMar>
          </w:tcPr>
          <w:p w14:paraId="72F83B5C" w14:textId="0E71E367" w:rsidR="005929F4" w:rsidRPr="00FB338A" w:rsidRDefault="00F37813" w:rsidP="001927AB">
            <w:pPr>
              <w:pStyle w:val="TableContents"/>
              <w:jc w:val="center"/>
              <w:rPr>
                <w:rFonts w:ascii="nta, arial, sans-serif" w:hAnsi="nta, arial, sans-serif" w:hint="eastAsia"/>
                <w:sz w:val="40"/>
                <w:szCs w:val="40"/>
              </w:rPr>
            </w:pPr>
            <w:r>
              <w:rPr>
                <w:rFonts w:ascii="nta, arial, sans-serif" w:hAnsi="nta, arial, sans-serif"/>
                <w:sz w:val="40"/>
                <w:szCs w:val="40"/>
              </w:rPr>
              <w:t>£</w:t>
            </w:r>
            <w:r w:rsidR="00970728">
              <w:rPr>
                <w:rFonts w:ascii="nta, arial, sans-serif" w:hAnsi="nta, arial, sans-serif"/>
                <w:sz w:val="40"/>
                <w:szCs w:val="40"/>
              </w:rPr>
              <w:t>10</w:t>
            </w:r>
            <w:r w:rsidR="005929F4">
              <w:rPr>
                <w:rFonts w:ascii="nta, arial, sans-serif" w:hAnsi="nta, arial, sans-serif"/>
                <w:sz w:val="40"/>
                <w:szCs w:val="40"/>
              </w:rPr>
              <w:t>.</w:t>
            </w:r>
            <w:r w:rsidR="007F7D12">
              <w:rPr>
                <w:rFonts w:ascii="nta, arial, sans-serif" w:hAnsi="nta, arial, sans-serif"/>
                <w:sz w:val="40"/>
                <w:szCs w:val="40"/>
              </w:rPr>
              <w:t>3</w:t>
            </w:r>
            <w:r w:rsidR="005929F4">
              <w:rPr>
                <w:rFonts w:ascii="nta, arial, sans-serif" w:hAnsi="nta, arial, sans-serif"/>
                <w:sz w:val="40"/>
                <w:szCs w:val="40"/>
              </w:rPr>
              <w:t>5ph</w:t>
            </w:r>
          </w:p>
        </w:tc>
        <w:tc>
          <w:tcPr>
            <w:tcW w:w="2127" w:type="dxa"/>
            <w:tcBorders>
              <w:left w:val="single" w:sz="2" w:space="0" w:color="000000"/>
              <w:bottom w:val="single" w:sz="2" w:space="0" w:color="000000"/>
            </w:tcBorders>
            <w:tcMar>
              <w:top w:w="55" w:type="dxa"/>
              <w:left w:w="55" w:type="dxa"/>
              <w:bottom w:w="55" w:type="dxa"/>
              <w:right w:w="55" w:type="dxa"/>
            </w:tcMar>
          </w:tcPr>
          <w:p w14:paraId="380A1C3A" w14:textId="397E3FA9" w:rsidR="005929F4" w:rsidRPr="00FB338A" w:rsidRDefault="005929F4"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£1</w:t>
            </w:r>
            <w:r w:rsidR="00390D53">
              <w:rPr>
                <w:rFonts w:ascii="nta, arial, sans-serif" w:hAnsi="nta, arial, sans-serif"/>
                <w:sz w:val="40"/>
                <w:szCs w:val="40"/>
              </w:rPr>
              <w:t>1</w:t>
            </w:r>
            <w:r w:rsidRPr="00FB338A">
              <w:rPr>
                <w:rFonts w:ascii="nta, arial, sans-serif" w:hAnsi="nta, arial, sans-serif"/>
                <w:sz w:val="40"/>
                <w:szCs w:val="40"/>
              </w:rPr>
              <w:t>.50</w:t>
            </w:r>
            <w:r>
              <w:rPr>
                <w:rFonts w:ascii="nta, arial, sans-serif" w:hAnsi="nta, arial, sans-serif"/>
                <w:sz w:val="40"/>
                <w:szCs w:val="40"/>
              </w:rPr>
              <w:t>ph</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14:paraId="76E9B4CF" w14:textId="3D66C588" w:rsidR="005929F4" w:rsidRPr="00FB338A" w:rsidRDefault="005929F4"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w:t>
            </w:r>
            <w:r w:rsidR="008D6F85">
              <w:rPr>
                <w:rFonts w:ascii="nta, arial, sans-serif" w:hAnsi="nta, arial, sans-serif"/>
                <w:sz w:val="40"/>
                <w:szCs w:val="40"/>
              </w:rPr>
              <w:t>8</w:t>
            </w:r>
            <w:r w:rsidRPr="00FB338A">
              <w:rPr>
                <w:rFonts w:ascii="nta, arial, sans-serif" w:hAnsi="nta, arial, sans-serif"/>
                <w:sz w:val="40"/>
                <w:szCs w:val="40"/>
              </w:rPr>
              <w:t>.50</w:t>
            </w:r>
            <w:r>
              <w:rPr>
                <w:rFonts w:ascii="nta, arial, sans-serif" w:hAnsi="nta, arial, sans-serif"/>
                <w:sz w:val="40"/>
                <w:szCs w:val="40"/>
              </w:rPr>
              <w:t>ph</w:t>
            </w:r>
          </w:p>
        </w:tc>
      </w:tr>
      <w:tr w:rsidR="005929F4" w:rsidRPr="00FB338A" w14:paraId="70A0C746" w14:textId="77777777" w:rsidTr="001927AB">
        <w:tc>
          <w:tcPr>
            <w:tcW w:w="2691" w:type="dxa"/>
            <w:tcBorders>
              <w:left w:val="single" w:sz="2" w:space="0" w:color="000000"/>
              <w:bottom w:val="single" w:sz="2" w:space="0" w:color="000000"/>
            </w:tcBorders>
            <w:tcMar>
              <w:top w:w="55" w:type="dxa"/>
              <w:left w:w="55" w:type="dxa"/>
              <w:bottom w:w="55" w:type="dxa"/>
              <w:right w:w="55" w:type="dxa"/>
            </w:tcMar>
          </w:tcPr>
          <w:p w14:paraId="4BC305E9" w14:textId="7E02F220" w:rsidR="005929F4" w:rsidRPr="00FB338A" w:rsidRDefault="005929F4" w:rsidP="001927AB">
            <w:pPr>
              <w:pStyle w:val="TableContents"/>
              <w:jc w:val="center"/>
              <w:rPr>
                <w:rFonts w:ascii="nta, arial, sans-serif" w:hAnsi="nta, arial, sans-serif" w:hint="eastAsia"/>
                <w:sz w:val="40"/>
                <w:szCs w:val="40"/>
              </w:rPr>
            </w:pPr>
            <w:r>
              <w:rPr>
                <w:rFonts w:ascii="nta, arial, sans-serif" w:hAnsi="nta, arial, sans-serif"/>
                <w:sz w:val="40"/>
                <w:szCs w:val="40"/>
              </w:rPr>
              <w:t xml:space="preserve">Room 5 </w:t>
            </w:r>
          </w:p>
        </w:tc>
        <w:tc>
          <w:tcPr>
            <w:tcW w:w="1275" w:type="dxa"/>
            <w:tcBorders>
              <w:left w:val="single" w:sz="2" w:space="0" w:color="000000"/>
              <w:bottom w:val="single" w:sz="2" w:space="0" w:color="000000"/>
              <w:right w:val="single" w:sz="2" w:space="0" w:color="000000"/>
            </w:tcBorders>
          </w:tcPr>
          <w:p w14:paraId="13C69902" w14:textId="77777777" w:rsidR="005929F4" w:rsidRPr="00FB338A" w:rsidRDefault="005929F4" w:rsidP="001927AB">
            <w:pPr>
              <w:pStyle w:val="TableContents"/>
              <w:jc w:val="center"/>
              <w:rPr>
                <w:rFonts w:ascii="nta, arial, sans-serif" w:hAnsi="nta, arial, sans-serif" w:hint="eastAsia"/>
                <w:sz w:val="40"/>
                <w:szCs w:val="40"/>
              </w:rPr>
            </w:pPr>
            <w:r>
              <w:rPr>
                <w:rFonts w:ascii="nta, arial, sans-serif" w:hAnsi="nta, arial, sans-serif"/>
                <w:sz w:val="40"/>
                <w:szCs w:val="40"/>
              </w:rPr>
              <w:t>8</w:t>
            </w:r>
          </w:p>
        </w:tc>
        <w:tc>
          <w:tcPr>
            <w:tcW w:w="2268" w:type="dxa"/>
            <w:tcBorders>
              <w:left w:val="single" w:sz="2" w:space="0" w:color="000000"/>
              <w:bottom w:val="single" w:sz="2" w:space="0" w:color="000000"/>
            </w:tcBorders>
            <w:tcMar>
              <w:top w:w="55" w:type="dxa"/>
              <w:left w:w="55" w:type="dxa"/>
              <w:bottom w:w="55" w:type="dxa"/>
              <w:right w:w="55" w:type="dxa"/>
            </w:tcMar>
          </w:tcPr>
          <w:p w14:paraId="44E8A1A4" w14:textId="44CCDD35" w:rsidR="005929F4" w:rsidRPr="00FB338A" w:rsidRDefault="00F37813" w:rsidP="001927AB">
            <w:pPr>
              <w:pStyle w:val="TableContents"/>
              <w:jc w:val="center"/>
              <w:rPr>
                <w:rFonts w:ascii="nta, arial, sans-serif" w:hAnsi="nta, arial, sans-serif" w:hint="eastAsia"/>
                <w:sz w:val="40"/>
                <w:szCs w:val="40"/>
              </w:rPr>
            </w:pPr>
            <w:r>
              <w:rPr>
                <w:rFonts w:ascii="nta, arial, sans-serif" w:hAnsi="nta, arial, sans-serif"/>
                <w:sz w:val="40"/>
                <w:szCs w:val="40"/>
              </w:rPr>
              <w:t>£</w:t>
            </w:r>
            <w:r w:rsidR="0047745F">
              <w:rPr>
                <w:rFonts w:ascii="nta, arial, sans-serif" w:hAnsi="nta, arial, sans-serif"/>
                <w:sz w:val="40"/>
                <w:szCs w:val="40"/>
              </w:rPr>
              <w:t>7</w:t>
            </w:r>
            <w:r w:rsidR="005929F4">
              <w:rPr>
                <w:rFonts w:ascii="nta, arial, sans-serif" w:hAnsi="nta, arial, sans-serif"/>
                <w:sz w:val="40"/>
                <w:szCs w:val="40"/>
              </w:rPr>
              <w:t>.</w:t>
            </w:r>
            <w:r w:rsidR="0047745F">
              <w:rPr>
                <w:rFonts w:ascii="nta, arial, sans-serif" w:hAnsi="nta, arial, sans-serif"/>
                <w:sz w:val="40"/>
                <w:szCs w:val="40"/>
              </w:rPr>
              <w:t>6</w:t>
            </w:r>
            <w:r w:rsidR="005929F4">
              <w:rPr>
                <w:rFonts w:ascii="nta, arial, sans-serif" w:hAnsi="nta, arial, sans-serif"/>
                <w:sz w:val="40"/>
                <w:szCs w:val="40"/>
              </w:rPr>
              <w:t>5ph</w:t>
            </w:r>
          </w:p>
        </w:tc>
        <w:tc>
          <w:tcPr>
            <w:tcW w:w="2127" w:type="dxa"/>
            <w:tcBorders>
              <w:left w:val="single" w:sz="2" w:space="0" w:color="000000"/>
              <w:bottom w:val="single" w:sz="2" w:space="0" w:color="000000"/>
            </w:tcBorders>
            <w:tcMar>
              <w:top w:w="55" w:type="dxa"/>
              <w:left w:w="55" w:type="dxa"/>
              <w:bottom w:w="55" w:type="dxa"/>
              <w:right w:w="55" w:type="dxa"/>
            </w:tcMar>
          </w:tcPr>
          <w:p w14:paraId="2B8DE819" w14:textId="44D230EF" w:rsidR="005929F4" w:rsidRPr="00FB338A" w:rsidRDefault="005929F4" w:rsidP="001927AB">
            <w:pPr>
              <w:pStyle w:val="TableContents"/>
              <w:jc w:val="center"/>
              <w:rPr>
                <w:rFonts w:ascii="nta, arial, sans-serif" w:hAnsi="nta, arial, sans-serif" w:hint="eastAsia"/>
                <w:sz w:val="40"/>
                <w:szCs w:val="40"/>
              </w:rPr>
            </w:pPr>
            <w:r>
              <w:rPr>
                <w:rFonts w:ascii="nta, arial, sans-serif" w:hAnsi="nta, arial, sans-serif"/>
                <w:sz w:val="40"/>
                <w:szCs w:val="40"/>
              </w:rPr>
              <w:t>£</w:t>
            </w:r>
            <w:r w:rsidR="00E50AA5">
              <w:rPr>
                <w:rFonts w:ascii="nta, arial, sans-serif" w:hAnsi="nta, arial, sans-serif"/>
                <w:sz w:val="40"/>
                <w:szCs w:val="40"/>
              </w:rPr>
              <w:t>8</w:t>
            </w:r>
            <w:r>
              <w:rPr>
                <w:rFonts w:ascii="nta, arial, sans-serif" w:hAnsi="nta, arial, sans-serif"/>
                <w:sz w:val="40"/>
                <w:szCs w:val="40"/>
              </w:rPr>
              <w:t>.50ph</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14:paraId="7E0DC08C" w14:textId="320E83A2" w:rsidR="005929F4" w:rsidRPr="00FB338A" w:rsidRDefault="005929F4" w:rsidP="001927AB">
            <w:pPr>
              <w:pStyle w:val="TableContents"/>
              <w:jc w:val="center"/>
              <w:rPr>
                <w:rFonts w:ascii="nta, arial, sans-serif" w:hAnsi="nta, arial, sans-serif" w:hint="eastAsia"/>
                <w:sz w:val="40"/>
                <w:szCs w:val="40"/>
              </w:rPr>
            </w:pPr>
            <w:r>
              <w:rPr>
                <w:rFonts w:ascii="nta, arial, sans-serif" w:hAnsi="nta, arial, sans-serif"/>
                <w:sz w:val="40"/>
                <w:szCs w:val="40"/>
              </w:rPr>
              <w:t>£</w:t>
            </w:r>
            <w:r w:rsidR="00B81235">
              <w:rPr>
                <w:rFonts w:ascii="nta, arial, sans-serif" w:hAnsi="nta, arial, sans-serif"/>
                <w:sz w:val="40"/>
                <w:szCs w:val="40"/>
              </w:rPr>
              <w:t>6</w:t>
            </w:r>
            <w:r>
              <w:rPr>
                <w:rFonts w:ascii="nta, arial, sans-serif" w:hAnsi="nta, arial, sans-serif"/>
                <w:sz w:val="40"/>
                <w:szCs w:val="40"/>
              </w:rPr>
              <w:t>.</w:t>
            </w:r>
            <w:r w:rsidR="00B81235">
              <w:rPr>
                <w:rFonts w:ascii="nta, arial, sans-serif" w:hAnsi="nta, arial, sans-serif"/>
                <w:sz w:val="40"/>
                <w:szCs w:val="40"/>
              </w:rPr>
              <w:t>00</w:t>
            </w:r>
            <w:r>
              <w:rPr>
                <w:rFonts w:ascii="nta, arial, sans-serif" w:hAnsi="nta, arial, sans-serif"/>
                <w:sz w:val="40"/>
                <w:szCs w:val="40"/>
              </w:rPr>
              <w:t>ph</w:t>
            </w:r>
          </w:p>
        </w:tc>
      </w:tr>
      <w:tr w:rsidR="005929F4" w:rsidRPr="00FB338A" w14:paraId="2878E30A" w14:textId="77777777" w:rsidTr="001927AB">
        <w:tc>
          <w:tcPr>
            <w:tcW w:w="2691" w:type="dxa"/>
            <w:tcBorders>
              <w:left w:val="single" w:sz="2" w:space="0" w:color="000000"/>
              <w:bottom w:val="single" w:sz="2" w:space="0" w:color="000000"/>
            </w:tcBorders>
            <w:tcMar>
              <w:top w:w="55" w:type="dxa"/>
              <w:left w:w="55" w:type="dxa"/>
              <w:bottom w:w="55" w:type="dxa"/>
              <w:right w:w="55" w:type="dxa"/>
            </w:tcMar>
          </w:tcPr>
          <w:p w14:paraId="6309B18D" w14:textId="77777777" w:rsidR="005929F4" w:rsidRPr="00FB338A" w:rsidRDefault="005929F4"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Room 3</w:t>
            </w:r>
          </w:p>
        </w:tc>
        <w:tc>
          <w:tcPr>
            <w:tcW w:w="1275" w:type="dxa"/>
            <w:tcBorders>
              <w:left w:val="single" w:sz="2" w:space="0" w:color="000000"/>
              <w:bottom w:val="single" w:sz="2" w:space="0" w:color="000000"/>
              <w:right w:val="single" w:sz="2" w:space="0" w:color="000000"/>
            </w:tcBorders>
          </w:tcPr>
          <w:p w14:paraId="05ED686F" w14:textId="77777777" w:rsidR="005929F4" w:rsidRPr="00FB338A" w:rsidRDefault="005929F4"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40</w:t>
            </w:r>
          </w:p>
        </w:tc>
        <w:tc>
          <w:tcPr>
            <w:tcW w:w="2268" w:type="dxa"/>
            <w:tcBorders>
              <w:left w:val="single" w:sz="2" w:space="0" w:color="000000"/>
              <w:bottom w:val="single" w:sz="2" w:space="0" w:color="000000"/>
            </w:tcBorders>
            <w:tcMar>
              <w:top w:w="55" w:type="dxa"/>
              <w:left w:w="55" w:type="dxa"/>
              <w:bottom w:w="55" w:type="dxa"/>
              <w:right w:w="55" w:type="dxa"/>
            </w:tcMar>
          </w:tcPr>
          <w:p w14:paraId="7FCC279D" w14:textId="19798D46" w:rsidR="005929F4" w:rsidRPr="00FB338A" w:rsidRDefault="00F37813" w:rsidP="001927AB">
            <w:pPr>
              <w:pStyle w:val="TableContents"/>
              <w:jc w:val="center"/>
              <w:rPr>
                <w:rFonts w:ascii="nta, arial, sans-serif" w:hAnsi="nta, arial, sans-serif" w:hint="eastAsia"/>
                <w:sz w:val="40"/>
                <w:szCs w:val="40"/>
              </w:rPr>
            </w:pPr>
            <w:r>
              <w:rPr>
                <w:rFonts w:ascii="nta, arial, sans-serif" w:hAnsi="nta, arial, sans-serif"/>
                <w:sz w:val="40"/>
                <w:szCs w:val="40"/>
              </w:rPr>
              <w:t>£</w:t>
            </w:r>
            <w:r w:rsidR="00F60D1C">
              <w:rPr>
                <w:rFonts w:ascii="nta, arial, sans-serif" w:hAnsi="nta, arial, sans-serif"/>
                <w:sz w:val="40"/>
                <w:szCs w:val="40"/>
              </w:rPr>
              <w:t>10</w:t>
            </w:r>
            <w:r w:rsidR="005929F4">
              <w:rPr>
                <w:rFonts w:ascii="nta, arial, sans-serif" w:hAnsi="nta, arial, sans-serif"/>
                <w:sz w:val="40"/>
                <w:szCs w:val="40"/>
              </w:rPr>
              <w:t>.</w:t>
            </w:r>
            <w:r w:rsidR="00F60D1C">
              <w:rPr>
                <w:rFonts w:ascii="nta, arial, sans-serif" w:hAnsi="nta, arial, sans-serif"/>
                <w:sz w:val="40"/>
                <w:szCs w:val="40"/>
              </w:rPr>
              <w:t>3</w:t>
            </w:r>
            <w:r w:rsidR="005929F4">
              <w:rPr>
                <w:rFonts w:ascii="nta, arial, sans-serif" w:hAnsi="nta, arial, sans-serif"/>
                <w:sz w:val="40"/>
                <w:szCs w:val="40"/>
              </w:rPr>
              <w:t>5ph</w:t>
            </w:r>
          </w:p>
        </w:tc>
        <w:tc>
          <w:tcPr>
            <w:tcW w:w="2127" w:type="dxa"/>
            <w:tcBorders>
              <w:left w:val="single" w:sz="2" w:space="0" w:color="000000"/>
              <w:bottom w:val="single" w:sz="2" w:space="0" w:color="000000"/>
            </w:tcBorders>
            <w:tcMar>
              <w:top w:w="55" w:type="dxa"/>
              <w:left w:w="55" w:type="dxa"/>
              <w:bottom w:w="55" w:type="dxa"/>
              <w:right w:w="55" w:type="dxa"/>
            </w:tcMar>
          </w:tcPr>
          <w:p w14:paraId="5618A234" w14:textId="3B9BDC86" w:rsidR="005929F4" w:rsidRPr="00FB338A" w:rsidRDefault="005929F4"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£1</w:t>
            </w:r>
            <w:r w:rsidR="00E50AA5">
              <w:rPr>
                <w:rFonts w:ascii="nta, arial, sans-serif" w:hAnsi="nta, arial, sans-serif"/>
                <w:sz w:val="40"/>
                <w:szCs w:val="40"/>
              </w:rPr>
              <w:t>1</w:t>
            </w:r>
            <w:r w:rsidRPr="00FB338A">
              <w:rPr>
                <w:rFonts w:ascii="nta, arial, sans-serif" w:hAnsi="nta, arial, sans-serif"/>
                <w:sz w:val="40"/>
                <w:szCs w:val="40"/>
              </w:rPr>
              <w:t>.50</w:t>
            </w:r>
            <w:r>
              <w:rPr>
                <w:rFonts w:ascii="nta, arial, sans-serif" w:hAnsi="nta, arial, sans-serif"/>
                <w:sz w:val="40"/>
                <w:szCs w:val="40"/>
              </w:rPr>
              <w:t>ph</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14:paraId="0A137B96" w14:textId="38B4132D" w:rsidR="005929F4" w:rsidRPr="00FB338A" w:rsidRDefault="005929F4"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w:t>
            </w:r>
            <w:r w:rsidR="00B81235">
              <w:rPr>
                <w:rFonts w:ascii="nta, arial, sans-serif" w:hAnsi="nta, arial, sans-serif"/>
                <w:sz w:val="40"/>
                <w:szCs w:val="40"/>
              </w:rPr>
              <w:t>8</w:t>
            </w:r>
            <w:r w:rsidRPr="00FB338A">
              <w:rPr>
                <w:rFonts w:ascii="nta, arial, sans-serif" w:hAnsi="nta, arial, sans-serif"/>
                <w:sz w:val="40"/>
                <w:szCs w:val="40"/>
              </w:rPr>
              <w:t>.50</w:t>
            </w:r>
            <w:r>
              <w:rPr>
                <w:rFonts w:ascii="nta, arial, sans-serif" w:hAnsi="nta, arial, sans-serif"/>
                <w:sz w:val="40"/>
                <w:szCs w:val="40"/>
              </w:rPr>
              <w:t>ph</w:t>
            </w:r>
          </w:p>
        </w:tc>
      </w:tr>
      <w:tr w:rsidR="005929F4" w:rsidRPr="00FB338A" w14:paraId="1FD952DE" w14:textId="77777777" w:rsidTr="005929F4">
        <w:tc>
          <w:tcPr>
            <w:tcW w:w="2691" w:type="dxa"/>
            <w:tcBorders>
              <w:left w:val="single" w:sz="2" w:space="0" w:color="000000"/>
              <w:bottom w:val="single" w:sz="2" w:space="0" w:color="000000"/>
            </w:tcBorders>
            <w:tcMar>
              <w:top w:w="55" w:type="dxa"/>
              <w:left w:w="55" w:type="dxa"/>
              <w:bottom w:w="55" w:type="dxa"/>
              <w:right w:w="55" w:type="dxa"/>
            </w:tcMar>
          </w:tcPr>
          <w:p w14:paraId="40AABD4A" w14:textId="77777777" w:rsidR="005929F4" w:rsidRPr="00FB338A" w:rsidRDefault="005929F4"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Room 4</w:t>
            </w:r>
          </w:p>
        </w:tc>
        <w:tc>
          <w:tcPr>
            <w:tcW w:w="1275" w:type="dxa"/>
            <w:tcBorders>
              <w:left w:val="single" w:sz="2" w:space="0" w:color="000000"/>
              <w:bottom w:val="single" w:sz="2" w:space="0" w:color="000000"/>
              <w:right w:val="single" w:sz="2" w:space="0" w:color="000000"/>
            </w:tcBorders>
          </w:tcPr>
          <w:p w14:paraId="712CA4BC" w14:textId="77777777" w:rsidR="005929F4" w:rsidRPr="00FB338A" w:rsidRDefault="005929F4"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15</w:t>
            </w:r>
          </w:p>
        </w:tc>
        <w:tc>
          <w:tcPr>
            <w:tcW w:w="2268" w:type="dxa"/>
            <w:tcBorders>
              <w:left w:val="single" w:sz="2" w:space="0" w:color="000000"/>
              <w:bottom w:val="single" w:sz="2" w:space="0" w:color="000000"/>
            </w:tcBorders>
            <w:tcMar>
              <w:top w:w="55" w:type="dxa"/>
              <w:left w:w="55" w:type="dxa"/>
              <w:bottom w:w="55" w:type="dxa"/>
              <w:right w:w="55" w:type="dxa"/>
            </w:tcMar>
          </w:tcPr>
          <w:p w14:paraId="58B8ACDE" w14:textId="625A4656" w:rsidR="005929F4" w:rsidRPr="00FB338A" w:rsidRDefault="00F37813" w:rsidP="001927AB">
            <w:pPr>
              <w:pStyle w:val="TableContents"/>
              <w:jc w:val="center"/>
              <w:rPr>
                <w:rFonts w:ascii="nta, arial, sans-serif" w:hAnsi="nta, arial, sans-serif" w:hint="eastAsia"/>
                <w:sz w:val="40"/>
                <w:szCs w:val="40"/>
              </w:rPr>
            </w:pPr>
            <w:r>
              <w:rPr>
                <w:rFonts w:ascii="nta, arial, sans-serif" w:hAnsi="nta, arial, sans-serif"/>
                <w:sz w:val="40"/>
                <w:szCs w:val="40"/>
              </w:rPr>
              <w:t>£</w:t>
            </w:r>
            <w:r w:rsidR="00B5500D">
              <w:rPr>
                <w:rFonts w:ascii="nta, arial, sans-serif" w:hAnsi="nta, arial, sans-serif"/>
                <w:sz w:val="40"/>
                <w:szCs w:val="40"/>
              </w:rPr>
              <w:t>8</w:t>
            </w:r>
            <w:r w:rsidR="005929F4">
              <w:rPr>
                <w:rFonts w:ascii="nta, arial, sans-serif" w:hAnsi="nta, arial, sans-serif"/>
                <w:sz w:val="40"/>
                <w:szCs w:val="40"/>
              </w:rPr>
              <w:t>.</w:t>
            </w:r>
            <w:r w:rsidR="00B5500D">
              <w:rPr>
                <w:rFonts w:ascii="nta, arial, sans-serif" w:hAnsi="nta, arial, sans-serif"/>
                <w:sz w:val="40"/>
                <w:szCs w:val="40"/>
              </w:rPr>
              <w:t>5</w:t>
            </w:r>
            <w:r w:rsidR="005929F4">
              <w:rPr>
                <w:rFonts w:ascii="nta, arial, sans-serif" w:hAnsi="nta, arial, sans-serif"/>
                <w:sz w:val="40"/>
                <w:szCs w:val="40"/>
              </w:rPr>
              <w:t>5ph</w:t>
            </w:r>
          </w:p>
        </w:tc>
        <w:tc>
          <w:tcPr>
            <w:tcW w:w="2127" w:type="dxa"/>
            <w:tcBorders>
              <w:left w:val="single" w:sz="2" w:space="0" w:color="000000"/>
              <w:bottom w:val="single" w:sz="2" w:space="0" w:color="000000"/>
            </w:tcBorders>
            <w:tcMar>
              <w:top w:w="55" w:type="dxa"/>
              <w:left w:w="55" w:type="dxa"/>
              <w:bottom w:w="55" w:type="dxa"/>
              <w:right w:w="55" w:type="dxa"/>
            </w:tcMar>
          </w:tcPr>
          <w:p w14:paraId="3FCCA221" w14:textId="07732FEE" w:rsidR="005929F4" w:rsidRPr="00FB338A" w:rsidRDefault="005929F4"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w:t>
            </w:r>
            <w:r w:rsidR="00CF65A9">
              <w:rPr>
                <w:rFonts w:ascii="nta, arial, sans-serif" w:hAnsi="nta, arial, sans-serif"/>
                <w:sz w:val="40"/>
                <w:szCs w:val="40"/>
              </w:rPr>
              <w:t>9</w:t>
            </w:r>
            <w:r w:rsidRPr="00FB338A">
              <w:rPr>
                <w:rFonts w:ascii="nta, arial, sans-serif" w:hAnsi="nta, arial, sans-serif"/>
                <w:sz w:val="40"/>
                <w:szCs w:val="40"/>
              </w:rPr>
              <w:t>.50</w:t>
            </w:r>
            <w:r>
              <w:rPr>
                <w:rFonts w:ascii="nta, arial, sans-serif" w:hAnsi="nta, arial, sans-serif"/>
                <w:sz w:val="40"/>
                <w:szCs w:val="40"/>
              </w:rPr>
              <w:t>ph</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14:paraId="2874B1E4" w14:textId="35AA2501" w:rsidR="005929F4" w:rsidRPr="00FB338A" w:rsidRDefault="005929F4"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£6.</w:t>
            </w:r>
            <w:r w:rsidR="003B7CC6">
              <w:rPr>
                <w:rFonts w:ascii="nta, arial, sans-serif" w:hAnsi="nta, arial, sans-serif"/>
                <w:sz w:val="40"/>
                <w:szCs w:val="40"/>
              </w:rPr>
              <w:t>5</w:t>
            </w:r>
            <w:r w:rsidRPr="00FB338A">
              <w:rPr>
                <w:rFonts w:ascii="nta, arial, sans-serif" w:hAnsi="nta, arial, sans-serif"/>
                <w:sz w:val="40"/>
                <w:szCs w:val="40"/>
              </w:rPr>
              <w:t>0</w:t>
            </w:r>
            <w:r>
              <w:rPr>
                <w:rFonts w:ascii="nta, arial, sans-serif" w:hAnsi="nta, arial, sans-serif"/>
                <w:sz w:val="40"/>
                <w:szCs w:val="40"/>
              </w:rPr>
              <w:t>ph</w:t>
            </w:r>
          </w:p>
        </w:tc>
      </w:tr>
      <w:tr w:rsidR="005929F4" w:rsidRPr="00FB338A" w14:paraId="2F1CAE83" w14:textId="77777777" w:rsidTr="005929F4">
        <w:tc>
          <w:tcPr>
            <w:tcW w:w="2691" w:type="dxa"/>
            <w:tcBorders>
              <w:top w:val="single" w:sz="2" w:space="0" w:color="000000"/>
              <w:left w:val="single" w:sz="2" w:space="0" w:color="000000"/>
              <w:bottom w:val="single" w:sz="4" w:space="0" w:color="auto"/>
            </w:tcBorders>
            <w:tcMar>
              <w:top w:w="55" w:type="dxa"/>
              <w:left w:w="55" w:type="dxa"/>
              <w:bottom w:w="55" w:type="dxa"/>
              <w:right w:w="55" w:type="dxa"/>
            </w:tcMar>
          </w:tcPr>
          <w:p w14:paraId="6F4CDCB9" w14:textId="77777777" w:rsidR="005929F4" w:rsidRPr="00FB338A" w:rsidRDefault="005929F4"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Porch Room</w:t>
            </w:r>
          </w:p>
        </w:tc>
        <w:tc>
          <w:tcPr>
            <w:tcW w:w="1275" w:type="dxa"/>
            <w:tcBorders>
              <w:top w:val="single" w:sz="2" w:space="0" w:color="000000"/>
              <w:left w:val="single" w:sz="2" w:space="0" w:color="000000"/>
              <w:bottom w:val="single" w:sz="4" w:space="0" w:color="auto"/>
              <w:right w:val="single" w:sz="2" w:space="0" w:color="000000"/>
            </w:tcBorders>
          </w:tcPr>
          <w:p w14:paraId="72BC8962" w14:textId="77777777" w:rsidR="005929F4" w:rsidRPr="00FB338A" w:rsidRDefault="005929F4" w:rsidP="001927AB">
            <w:pPr>
              <w:pStyle w:val="TableContents"/>
              <w:jc w:val="center"/>
              <w:rPr>
                <w:rFonts w:ascii="nta, arial, sans-serif" w:hAnsi="nta, arial, sans-serif" w:hint="eastAsia"/>
                <w:sz w:val="40"/>
                <w:szCs w:val="40"/>
              </w:rPr>
            </w:pPr>
            <w:r>
              <w:rPr>
                <w:rFonts w:ascii="nta, arial, sans-serif" w:hAnsi="nta, arial, sans-serif"/>
                <w:sz w:val="40"/>
                <w:szCs w:val="40"/>
              </w:rPr>
              <w:t>8</w:t>
            </w:r>
          </w:p>
        </w:tc>
        <w:tc>
          <w:tcPr>
            <w:tcW w:w="2268" w:type="dxa"/>
            <w:tcBorders>
              <w:top w:val="single" w:sz="2" w:space="0" w:color="000000"/>
              <w:left w:val="single" w:sz="2" w:space="0" w:color="000000"/>
              <w:bottom w:val="single" w:sz="4" w:space="0" w:color="auto"/>
            </w:tcBorders>
            <w:tcMar>
              <w:top w:w="55" w:type="dxa"/>
              <w:left w:w="55" w:type="dxa"/>
              <w:bottom w:w="55" w:type="dxa"/>
              <w:right w:w="55" w:type="dxa"/>
            </w:tcMar>
          </w:tcPr>
          <w:p w14:paraId="45EF6F42" w14:textId="459E8B4E" w:rsidR="005929F4" w:rsidRPr="00FB338A" w:rsidRDefault="00F37813" w:rsidP="001927AB">
            <w:pPr>
              <w:pStyle w:val="TableContents"/>
              <w:jc w:val="center"/>
              <w:rPr>
                <w:rFonts w:ascii="nta, arial, sans-serif" w:hAnsi="nta, arial, sans-serif" w:hint="eastAsia"/>
                <w:sz w:val="40"/>
                <w:szCs w:val="40"/>
              </w:rPr>
            </w:pPr>
            <w:r>
              <w:rPr>
                <w:rFonts w:ascii="nta, arial, sans-serif" w:hAnsi="nta, arial, sans-serif"/>
                <w:sz w:val="40"/>
                <w:szCs w:val="40"/>
              </w:rPr>
              <w:t>£</w:t>
            </w:r>
            <w:r w:rsidR="00B5500D">
              <w:rPr>
                <w:rFonts w:ascii="nta, arial, sans-serif" w:hAnsi="nta, arial, sans-serif"/>
                <w:sz w:val="40"/>
                <w:szCs w:val="40"/>
              </w:rPr>
              <w:t>7</w:t>
            </w:r>
            <w:r w:rsidR="005929F4">
              <w:rPr>
                <w:rFonts w:ascii="nta, arial, sans-serif" w:hAnsi="nta, arial, sans-serif"/>
                <w:sz w:val="40"/>
                <w:szCs w:val="40"/>
              </w:rPr>
              <w:t>.</w:t>
            </w:r>
            <w:r w:rsidR="00B5500D">
              <w:rPr>
                <w:rFonts w:ascii="nta, arial, sans-serif" w:hAnsi="nta, arial, sans-serif"/>
                <w:sz w:val="40"/>
                <w:szCs w:val="40"/>
              </w:rPr>
              <w:t>6</w:t>
            </w:r>
            <w:r w:rsidR="005929F4">
              <w:rPr>
                <w:rFonts w:ascii="nta, arial, sans-serif" w:hAnsi="nta, arial, sans-serif"/>
                <w:sz w:val="40"/>
                <w:szCs w:val="40"/>
              </w:rPr>
              <w:t>5ph</w:t>
            </w:r>
          </w:p>
        </w:tc>
        <w:tc>
          <w:tcPr>
            <w:tcW w:w="2127" w:type="dxa"/>
            <w:tcBorders>
              <w:top w:val="single" w:sz="2" w:space="0" w:color="000000"/>
              <w:left w:val="single" w:sz="2" w:space="0" w:color="000000"/>
              <w:bottom w:val="single" w:sz="4" w:space="0" w:color="auto"/>
            </w:tcBorders>
            <w:tcMar>
              <w:top w:w="55" w:type="dxa"/>
              <w:left w:w="55" w:type="dxa"/>
              <w:bottom w:w="55" w:type="dxa"/>
              <w:right w:w="55" w:type="dxa"/>
            </w:tcMar>
          </w:tcPr>
          <w:p w14:paraId="0D8C1E28" w14:textId="20261CAB" w:rsidR="005929F4" w:rsidRPr="00FB338A" w:rsidRDefault="005929F4"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w:t>
            </w:r>
            <w:r w:rsidR="00CF65A9">
              <w:rPr>
                <w:rFonts w:ascii="nta, arial, sans-serif" w:hAnsi="nta, arial, sans-serif"/>
                <w:sz w:val="40"/>
                <w:szCs w:val="40"/>
              </w:rPr>
              <w:t>8</w:t>
            </w:r>
            <w:r w:rsidRPr="00FB338A">
              <w:rPr>
                <w:rFonts w:ascii="nta, arial, sans-serif" w:hAnsi="nta, arial, sans-serif"/>
                <w:sz w:val="40"/>
                <w:szCs w:val="40"/>
              </w:rPr>
              <w:t>.50</w:t>
            </w:r>
            <w:r>
              <w:rPr>
                <w:rFonts w:ascii="nta, arial, sans-serif" w:hAnsi="nta, arial, sans-serif"/>
                <w:sz w:val="40"/>
                <w:szCs w:val="40"/>
              </w:rPr>
              <w:t>ph</w:t>
            </w:r>
          </w:p>
        </w:tc>
        <w:tc>
          <w:tcPr>
            <w:tcW w:w="1984"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536D9C94" w14:textId="3C0EF53F" w:rsidR="005929F4" w:rsidRPr="00FB338A" w:rsidRDefault="005929F4" w:rsidP="001927AB">
            <w:pPr>
              <w:pStyle w:val="TableContents"/>
              <w:jc w:val="center"/>
              <w:rPr>
                <w:rFonts w:ascii="nta, arial, sans-serif" w:hAnsi="nta, arial, sans-serif" w:hint="eastAsia"/>
                <w:sz w:val="40"/>
                <w:szCs w:val="40"/>
              </w:rPr>
            </w:pPr>
            <w:r w:rsidRPr="00FB338A">
              <w:rPr>
                <w:rFonts w:ascii="nta, arial, sans-serif" w:hAnsi="nta, arial, sans-serif"/>
                <w:sz w:val="40"/>
                <w:szCs w:val="40"/>
              </w:rPr>
              <w:t>£</w:t>
            </w:r>
            <w:r w:rsidR="003B7CC6">
              <w:rPr>
                <w:rFonts w:ascii="nta, arial, sans-serif" w:hAnsi="nta, arial, sans-serif"/>
                <w:sz w:val="40"/>
                <w:szCs w:val="40"/>
              </w:rPr>
              <w:t>6</w:t>
            </w:r>
            <w:r w:rsidRPr="00FB338A">
              <w:rPr>
                <w:rFonts w:ascii="nta, arial, sans-serif" w:hAnsi="nta, arial, sans-serif"/>
                <w:sz w:val="40"/>
                <w:szCs w:val="40"/>
              </w:rPr>
              <w:t>.</w:t>
            </w:r>
            <w:r w:rsidR="003B7CC6">
              <w:rPr>
                <w:rFonts w:ascii="nta, arial, sans-serif" w:hAnsi="nta, arial, sans-serif"/>
                <w:sz w:val="40"/>
                <w:szCs w:val="40"/>
              </w:rPr>
              <w:t>0</w:t>
            </w:r>
            <w:r w:rsidRPr="00FB338A">
              <w:rPr>
                <w:rFonts w:ascii="nta, arial, sans-serif" w:hAnsi="nta, arial, sans-serif"/>
                <w:sz w:val="40"/>
                <w:szCs w:val="40"/>
              </w:rPr>
              <w:t>0</w:t>
            </w:r>
            <w:r>
              <w:rPr>
                <w:rFonts w:ascii="nta, arial, sans-serif" w:hAnsi="nta, arial, sans-serif"/>
                <w:sz w:val="40"/>
                <w:szCs w:val="40"/>
              </w:rPr>
              <w:t>ph</w:t>
            </w:r>
          </w:p>
        </w:tc>
      </w:tr>
      <w:tr w:rsidR="005929F4" w:rsidRPr="00FB338A" w14:paraId="3F952FBB" w14:textId="77777777" w:rsidTr="005929F4">
        <w:tc>
          <w:tcPr>
            <w:tcW w:w="2691" w:type="dxa"/>
            <w:tcBorders>
              <w:top w:val="single" w:sz="4" w:space="0" w:color="auto"/>
              <w:left w:val="single" w:sz="2" w:space="0" w:color="000000"/>
              <w:bottom w:val="single" w:sz="2" w:space="0" w:color="000000"/>
            </w:tcBorders>
            <w:tcMar>
              <w:top w:w="55" w:type="dxa"/>
              <w:left w:w="55" w:type="dxa"/>
              <w:bottom w:w="55" w:type="dxa"/>
              <w:right w:w="55" w:type="dxa"/>
            </w:tcMar>
          </w:tcPr>
          <w:p w14:paraId="151BF24F" w14:textId="77777777" w:rsidR="005929F4" w:rsidRDefault="005929F4" w:rsidP="001927AB">
            <w:pPr>
              <w:pStyle w:val="TableContents"/>
              <w:jc w:val="center"/>
              <w:rPr>
                <w:rFonts w:ascii="nta, arial, sans-serif" w:hAnsi="nta, arial, sans-serif"/>
                <w:sz w:val="40"/>
                <w:szCs w:val="40"/>
              </w:rPr>
            </w:pPr>
            <w:r>
              <w:rPr>
                <w:rFonts w:ascii="nta, arial, sans-serif" w:hAnsi="nta, arial, sans-serif"/>
                <w:sz w:val="40"/>
                <w:szCs w:val="40"/>
              </w:rPr>
              <w:t>Kitchen</w:t>
            </w:r>
            <w:r w:rsidR="000365E8">
              <w:rPr>
                <w:rFonts w:ascii="nta, arial, sans-serif" w:hAnsi="nta, arial, sans-serif"/>
                <w:sz w:val="40"/>
                <w:szCs w:val="40"/>
              </w:rPr>
              <w:t xml:space="preserve"> </w:t>
            </w:r>
          </w:p>
          <w:p w14:paraId="4BBD3E78" w14:textId="2E3819B2" w:rsidR="00D85781" w:rsidRPr="00D85781" w:rsidRDefault="00D85781" w:rsidP="001927AB">
            <w:pPr>
              <w:pStyle w:val="TableContents"/>
              <w:jc w:val="center"/>
              <w:rPr>
                <w:rFonts w:ascii="nta, arial, sans-serif" w:hAnsi="nta, arial, sans-serif"/>
                <w:sz w:val="20"/>
                <w:szCs w:val="20"/>
              </w:rPr>
            </w:pPr>
            <w:r w:rsidRPr="00D85781">
              <w:rPr>
                <w:rFonts w:ascii="nta, arial, sans-serif" w:hAnsi="nta, arial, sans-serif" w:hint="eastAsia"/>
                <w:sz w:val="20"/>
                <w:szCs w:val="20"/>
              </w:rPr>
              <w:t>W</w:t>
            </w:r>
            <w:r w:rsidRPr="00D85781">
              <w:rPr>
                <w:rFonts w:ascii="nta, arial, sans-serif" w:hAnsi="nta, arial, sans-serif"/>
                <w:sz w:val="20"/>
                <w:szCs w:val="20"/>
              </w:rPr>
              <w:t>hen used for more than making hot drinks</w:t>
            </w:r>
          </w:p>
          <w:p w14:paraId="71FA4AE3" w14:textId="6B6637C3" w:rsidR="000365E8" w:rsidRPr="000365E8" w:rsidRDefault="000365E8" w:rsidP="001927AB">
            <w:pPr>
              <w:pStyle w:val="TableContents"/>
              <w:jc w:val="center"/>
              <w:rPr>
                <w:rFonts w:ascii="nta, arial, sans-serif" w:hAnsi="nta, arial, sans-serif"/>
                <w:sz w:val="20"/>
                <w:szCs w:val="20"/>
              </w:rPr>
            </w:pPr>
            <w:r>
              <w:rPr>
                <w:rFonts w:ascii="nta, arial, sans-serif" w:hAnsi="nta, arial, sans-serif"/>
                <w:sz w:val="20"/>
                <w:szCs w:val="20"/>
              </w:rPr>
              <w:t>Social Room must also be booked</w:t>
            </w:r>
            <w:r w:rsidR="00D85781">
              <w:rPr>
                <w:rFonts w:ascii="nta, arial, sans-serif" w:hAnsi="nta, arial, sans-serif"/>
                <w:sz w:val="20"/>
                <w:szCs w:val="20"/>
              </w:rPr>
              <w:t xml:space="preserve"> at the same time</w:t>
            </w:r>
          </w:p>
        </w:tc>
        <w:tc>
          <w:tcPr>
            <w:tcW w:w="1275" w:type="dxa"/>
            <w:tcBorders>
              <w:top w:val="single" w:sz="4" w:space="0" w:color="auto"/>
              <w:left w:val="single" w:sz="2" w:space="0" w:color="000000"/>
              <w:bottom w:val="single" w:sz="2" w:space="0" w:color="000000"/>
              <w:right w:val="single" w:sz="2" w:space="0" w:color="000000"/>
            </w:tcBorders>
          </w:tcPr>
          <w:p w14:paraId="2A17E0AD" w14:textId="01DA4B23" w:rsidR="005929F4" w:rsidRDefault="00C06323" w:rsidP="001927AB">
            <w:pPr>
              <w:pStyle w:val="TableContents"/>
              <w:jc w:val="center"/>
              <w:rPr>
                <w:rFonts w:ascii="nta, arial, sans-serif" w:hAnsi="nta, arial, sans-serif"/>
                <w:sz w:val="40"/>
                <w:szCs w:val="40"/>
              </w:rPr>
            </w:pPr>
            <w:r>
              <w:rPr>
                <w:rFonts w:ascii="nta, arial, sans-serif" w:hAnsi="nta, arial, sans-serif"/>
                <w:sz w:val="40"/>
                <w:szCs w:val="40"/>
              </w:rPr>
              <w:t>5</w:t>
            </w:r>
          </w:p>
        </w:tc>
        <w:tc>
          <w:tcPr>
            <w:tcW w:w="2268" w:type="dxa"/>
            <w:tcBorders>
              <w:top w:val="single" w:sz="4" w:space="0" w:color="auto"/>
              <w:left w:val="single" w:sz="2" w:space="0" w:color="000000"/>
              <w:bottom w:val="single" w:sz="2" w:space="0" w:color="000000"/>
            </w:tcBorders>
            <w:tcMar>
              <w:top w:w="55" w:type="dxa"/>
              <w:left w:w="55" w:type="dxa"/>
              <w:bottom w:w="55" w:type="dxa"/>
              <w:right w:w="55" w:type="dxa"/>
            </w:tcMar>
          </w:tcPr>
          <w:p w14:paraId="71130A36" w14:textId="2CB4BC0F" w:rsidR="005929F4" w:rsidRDefault="00C06323" w:rsidP="001927AB">
            <w:pPr>
              <w:pStyle w:val="TableContents"/>
              <w:jc w:val="center"/>
              <w:rPr>
                <w:rFonts w:ascii="nta, arial, sans-serif" w:hAnsi="nta, arial, sans-serif"/>
                <w:sz w:val="40"/>
                <w:szCs w:val="40"/>
              </w:rPr>
            </w:pPr>
            <w:r>
              <w:rPr>
                <w:rFonts w:ascii="nta, arial, sans-serif" w:hAnsi="nta, arial, sans-serif"/>
                <w:sz w:val="40"/>
                <w:szCs w:val="40"/>
              </w:rPr>
              <w:t>£6</w:t>
            </w:r>
            <w:r w:rsidR="008461E2">
              <w:rPr>
                <w:rFonts w:ascii="nta, arial, sans-serif" w:hAnsi="nta, arial, sans-serif"/>
                <w:sz w:val="40"/>
                <w:szCs w:val="40"/>
              </w:rPr>
              <w:t>.50</w:t>
            </w:r>
            <w:r>
              <w:rPr>
                <w:rFonts w:ascii="nta, arial, sans-serif" w:hAnsi="nta, arial, sans-serif"/>
                <w:sz w:val="40"/>
                <w:szCs w:val="40"/>
              </w:rPr>
              <w:t>ph</w:t>
            </w:r>
          </w:p>
        </w:tc>
        <w:tc>
          <w:tcPr>
            <w:tcW w:w="2127" w:type="dxa"/>
            <w:tcBorders>
              <w:top w:val="single" w:sz="4" w:space="0" w:color="auto"/>
              <w:left w:val="single" w:sz="2" w:space="0" w:color="000000"/>
              <w:bottom w:val="single" w:sz="2" w:space="0" w:color="000000"/>
            </w:tcBorders>
            <w:tcMar>
              <w:top w:w="55" w:type="dxa"/>
              <w:left w:w="55" w:type="dxa"/>
              <w:bottom w:w="55" w:type="dxa"/>
              <w:right w:w="55" w:type="dxa"/>
            </w:tcMar>
          </w:tcPr>
          <w:p w14:paraId="027BB0C2" w14:textId="65CADC64" w:rsidR="005929F4" w:rsidRPr="00FB338A" w:rsidRDefault="00C06323" w:rsidP="001927AB">
            <w:pPr>
              <w:pStyle w:val="TableContents"/>
              <w:jc w:val="center"/>
              <w:rPr>
                <w:rFonts w:ascii="nta, arial, sans-serif" w:hAnsi="nta, arial, sans-serif"/>
                <w:sz w:val="40"/>
                <w:szCs w:val="40"/>
              </w:rPr>
            </w:pPr>
            <w:r>
              <w:rPr>
                <w:rFonts w:ascii="nta, arial, sans-serif" w:hAnsi="nta, arial, sans-serif"/>
                <w:sz w:val="40"/>
                <w:szCs w:val="40"/>
              </w:rPr>
              <w:t>£6</w:t>
            </w:r>
            <w:r w:rsidR="008461E2">
              <w:rPr>
                <w:rFonts w:ascii="nta, arial, sans-serif" w:hAnsi="nta, arial, sans-serif"/>
                <w:sz w:val="40"/>
                <w:szCs w:val="40"/>
              </w:rPr>
              <w:t>.50</w:t>
            </w:r>
            <w:r>
              <w:rPr>
                <w:rFonts w:ascii="nta, arial, sans-serif" w:hAnsi="nta, arial, sans-serif"/>
                <w:sz w:val="40"/>
                <w:szCs w:val="40"/>
              </w:rPr>
              <w:t>ph</w:t>
            </w:r>
          </w:p>
        </w:tc>
        <w:tc>
          <w:tcPr>
            <w:tcW w:w="1984"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5E38AEC2" w14:textId="16D8F2B8" w:rsidR="005929F4" w:rsidRPr="00FB338A" w:rsidRDefault="00C06323" w:rsidP="001927AB">
            <w:pPr>
              <w:pStyle w:val="TableContents"/>
              <w:jc w:val="center"/>
              <w:rPr>
                <w:rFonts w:ascii="nta, arial, sans-serif" w:hAnsi="nta, arial, sans-serif"/>
                <w:sz w:val="40"/>
                <w:szCs w:val="40"/>
              </w:rPr>
            </w:pPr>
            <w:r>
              <w:rPr>
                <w:rFonts w:ascii="nta, arial, sans-serif" w:hAnsi="nta, arial, sans-serif"/>
                <w:sz w:val="40"/>
                <w:szCs w:val="40"/>
              </w:rPr>
              <w:t>£6</w:t>
            </w:r>
            <w:r w:rsidR="008461E2">
              <w:rPr>
                <w:rFonts w:ascii="nta, arial, sans-serif" w:hAnsi="nta, arial, sans-serif"/>
                <w:sz w:val="40"/>
                <w:szCs w:val="40"/>
              </w:rPr>
              <w:t>.50</w:t>
            </w:r>
            <w:r>
              <w:rPr>
                <w:rFonts w:ascii="nta, arial, sans-serif" w:hAnsi="nta, arial, sans-serif"/>
                <w:sz w:val="40"/>
                <w:szCs w:val="40"/>
              </w:rPr>
              <w:t>ph</w:t>
            </w:r>
          </w:p>
        </w:tc>
      </w:tr>
    </w:tbl>
    <w:p w14:paraId="7A5F9BC5" w14:textId="77777777" w:rsidR="005929F4" w:rsidRPr="00E60E4B" w:rsidRDefault="005929F4" w:rsidP="005929F4">
      <w:pPr>
        <w:jc w:val="center"/>
        <w:rPr>
          <w:sz w:val="20"/>
          <w:szCs w:val="20"/>
        </w:rPr>
      </w:pPr>
    </w:p>
    <w:p w14:paraId="40E7E002" w14:textId="77777777" w:rsidR="005929F4" w:rsidRPr="00F17D11" w:rsidRDefault="005929F4" w:rsidP="005929F4">
      <w:pPr>
        <w:spacing w:before="120" w:after="120"/>
        <w:ind w:left="2160" w:hanging="2160"/>
        <w:rPr>
          <w:rFonts w:ascii="Arial" w:hAnsi="Arial"/>
          <w:sz w:val="22"/>
          <w:szCs w:val="22"/>
        </w:rPr>
      </w:pPr>
      <w:r>
        <w:rPr>
          <w:rFonts w:ascii="Arial" w:hAnsi="Arial"/>
          <w:b/>
          <w:bCs/>
          <w:sz w:val="22"/>
          <w:szCs w:val="22"/>
        </w:rPr>
        <w:t xml:space="preserve">Charge band A: </w:t>
      </w:r>
      <w:r w:rsidRPr="007D7879">
        <w:rPr>
          <w:rFonts w:ascii="Arial" w:hAnsi="Arial"/>
          <w:sz w:val="22"/>
          <w:szCs w:val="22"/>
        </w:rPr>
        <w:tab/>
      </w:r>
      <w:r>
        <w:rPr>
          <w:rFonts w:ascii="Arial" w:hAnsi="Arial"/>
          <w:sz w:val="22"/>
          <w:szCs w:val="22"/>
        </w:rPr>
        <w:t>10% discount for a series of 10 dates, paid in advance by monthly invoice, and for full day bookings of whole building.</w:t>
      </w:r>
    </w:p>
    <w:p w14:paraId="1A8987EB" w14:textId="77777777" w:rsidR="005929F4" w:rsidRPr="00E60E4B" w:rsidRDefault="005929F4" w:rsidP="005929F4">
      <w:pPr>
        <w:spacing w:before="120" w:after="120"/>
        <w:rPr>
          <w:rFonts w:ascii="Arial" w:hAnsi="Arial"/>
          <w:b/>
          <w:sz w:val="16"/>
          <w:szCs w:val="16"/>
        </w:rPr>
      </w:pPr>
    </w:p>
    <w:p w14:paraId="292FF805" w14:textId="77777777" w:rsidR="005929F4" w:rsidRDefault="005929F4" w:rsidP="005929F4">
      <w:pPr>
        <w:spacing w:before="120" w:after="120"/>
        <w:ind w:left="2160" w:hanging="2160"/>
        <w:rPr>
          <w:rFonts w:ascii="Arial" w:hAnsi="Arial"/>
          <w:sz w:val="22"/>
          <w:szCs w:val="22"/>
        </w:rPr>
      </w:pPr>
      <w:r>
        <w:rPr>
          <w:rFonts w:ascii="Arial" w:hAnsi="Arial"/>
          <w:b/>
          <w:bCs/>
          <w:sz w:val="22"/>
          <w:szCs w:val="22"/>
        </w:rPr>
        <w:t>Charge band B:</w:t>
      </w:r>
      <w:r w:rsidRPr="007D7879">
        <w:rPr>
          <w:rFonts w:ascii="Arial" w:hAnsi="Arial"/>
          <w:sz w:val="22"/>
          <w:szCs w:val="22"/>
        </w:rPr>
        <w:tab/>
      </w:r>
      <w:r>
        <w:rPr>
          <w:rFonts w:ascii="Arial" w:hAnsi="Arial"/>
          <w:sz w:val="22"/>
          <w:szCs w:val="22"/>
        </w:rPr>
        <w:t>All booking other than Band A and C</w:t>
      </w:r>
    </w:p>
    <w:p w14:paraId="304AB3C1" w14:textId="77777777" w:rsidR="005929F4" w:rsidRPr="00E60E4B" w:rsidRDefault="005929F4" w:rsidP="005929F4">
      <w:pPr>
        <w:spacing w:before="120" w:after="120"/>
        <w:ind w:left="2160" w:hanging="2160"/>
        <w:rPr>
          <w:rFonts w:ascii="Arial" w:hAnsi="Arial"/>
          <w:b/>
          <w:sz w:val="10"/>
          <w:szCs w:val="10"/>
        </w:rPr>
      </w:pPr>
    </w:p>
    <w:p w14:paraId="49AEA6B8" w14:textId="6691E544" w:rsidR="005929F4" w:rsidRDefault="005929F4" w:rsidP="005929F4">
      <w:pPr>
        <w:spacing w:before="120" w:after="120"/>
        <w:ind w:left="2160" w:hanging="2160"/>
        <w:rPr>
          <w:rFonts w:ascii="Arial" w:hAnsi="Arial"/>
          <w:sz w:val="22"/>
          <w:szCs w:val="22"/>
        </w:rPr>
      </w:pPr>
      <w:r>
        <w:rPr>
          <w:rFonts w:ascii="Arial" w:hAnsi="Arial"/>
          <w:b/>
          <w:bCs/>
          <w:sz w:val="22"/>
          <w:szCs w:val="22"/>
        </w:rPr>
        <w:t>Charge band C:</w:t>
      </w:r>
      <w:r w:rsidRPr="007D7879">
        <w:rPr>
          <w:rFonts w:ascii="Arial" w:hAnsi="Arial"/>
          <w:sz w:val="22"/>
          <w:szCs w:val="22"/>
        </w:rPr>
        <w:tab/>
      </w:r>
      <w:r>
        <w:rPr>
          <w:rFonts w:ascii="Arial" w:hAnsi="Arial"/>
          <w:sz w:val="22"/>
          <w:szCs w:val="22"/>
        </w:rPr>
        <w:t>For an initial series of six bookings for emerging small organisations</w:t>
      </w:r>
      <w:r w:rsidR="004B05DA">
        <w:rPr>
          <w:rFonts w:ascii="Arial" w:hAnsi="Arial"/>
          <w:sz w:val="22"/>
          <w:szCs w:val="22"/>
        </w:rPr>
        <w:t xml:space="preserve"> </w:t>
      </w:r>
      <w:r w:rsidR="008318B4">
        <w:rPr>
          <w:rFonts w:ascii="Arial" w:hAnsi="Arial"/>
          <w:sz w:val="22"/>
          <w:szCs w:val="22"/>
        </w:rPr>
        <w:t>and</w:t>
      </w:r>
      <w:r>
        <w:rPr>
          <w:rFonts w:ascii="Arial" w:hAnsi="Arial"/>
          <w:sz w:val="22"/>
          <w:szCs w:val="22"/>
        </w:rPr>
        <w:t xml:space="preserve"> sole traders</w:t>
      </w:r>
    </w:p>
    <w:p w14:paraId="575D8A22" w14:textId="77777777" w:rsidR="004B05DA" w:rsidRPr="00E60E4B" w:rsidRDefault="004B05DA" w:rsidP="005929F4">
      <w:pPr>
        <w:spacing w:before="120" w:after="120"/>
        <w:ind w:left="2160" w:hanging="2160"/>
        <w:rPr>
          <w:rFonts w:ascii="Arial" w:hAnsi="Arial"/>
          <w:sz w:val="16"/>
          <w:szCs w:val="16"/>
        </w:rPr>
      </w:pPr>
    </w:p>
    <w:p w14:paraId="4C3EB98F" w14:textId="70C1B59C" w:rsidR="005929F4" w:rsidRDefault="005929F4" w:rsidP="005929F4">
      <w:pPr>
        <w:spacing w:before="120" w:after="120"/>
        <w:jc w:val="both"/>
        <w:rPr>
          <w:rFonts w:ascii="Arial" w:hAnsi="Arial"/>
          <w:sz w:val="22"/>
          <w:szCs w:val="22"/>
        </w:rPr>
      </w:pPr>
      <w:r w:rsidRPr="00A53465">
        <w:rPr>
          <w:rFonts w:ascii="Arial" w:hAnsi="Arial"/>
          <w:sz w:val="22"/>
          <w:szCs w:val="22"/>
          <w:highlight w:val="yellow"/>
        </w:rPr>
        <w:t xml:space="preserve">For equality of access, from 1 September 2024, there </w:t>
      </w:r>
      <w:r w:rsidR="008318B4" w:rsidRPr="00A53465">
        <w:rPr>
          <w:rFonts w:ascii="Arial" w:hAnsi="Arial"/>
          <w:sz w:val="22"/>
          <w:szCs w:val="22"/>
          <w:highlight w:val="yellow"/>
        </w:rPr>
        <w:t xml:space="preserve">will </w:t>
      </w:r>
      <w:r w:rsidR="008318B4">
        <w:rPr>
          <w:rFonts w:ascii="Arial" w:hAnsi="Arial"/>
          <w:sz w:val="22"/>
          <w:szCs w:val="22"/>
          <w:highlight w:val="yellow"/>
        </w:rPr>
        <w:t>no</w:t>
      </w:r>
      <w:r w:rsidRPr="00A53465">
        <w:rPr>
          <w:rFonts w:ascii="Arial" w:hAnsi="Arial"/>
          <w:sz w:val="22"/>
          <w:szCs w:val="22"/>
          <w:highlight w:val="yellow"/>
        </w:rPr>
        <w:t xml:space="preserve"> longer be special rates for </w:t>
      </w:r>
      <w:r>
        <w:rPr>
          <w:rFonts w:ascii="Arial" w:hAnsi="Arial"/>
          <w:sz w:val="22"/>
          <w:szCs w:val="22"/>
          <w:highlight w:val="yellow"/>
        </w:rPr>
        <w:t xml:space="preserve">any </w:t>
      </w:r>
      <w:r w:rsidRPr="00A53465">
        <w:rPr>
          <w:rFonts w:ascii="Arial" w:hAnsi="Arial"/>
          <w:sz w:val="22"/>
          <w:szCs w:val="22"/>
          <w:highlight w:val="yellow"/>
        </w:rPr>
        <w:t>groups or individuals</w:t>
      </w:r>
      <w:r>
        <w:rPr>
          <w:rFonts w:ascii="Arial" w:hAnsi="Arial"/>
          <w:sz w:val="22"/>
          <w:szCs w:val="22"/>
          <w:highlight w:val="yellow"/>
        </w:rPr>
        <w:t xml:space="preserve"> (including 12 Steps or Self-Help type groups, </w:t>
      </w:r>
      <w:r w:rsidR="00775C0C">
        <w:rPr>
          <w:rFonts w:ascii="Arial" w:hAnsi="Arial"/>
          <w:sz w:val="22"/>
          <w:szCs w:val="22"/>
          <w:highlight w:val="yellow"/>
        </w:rPr>
        <w:t>c</w:t>
      </w:r>
      <w:r>
        <w:rPr>
          <w:rFonts w:ascii="Arial" w:hAnsi="Arial"/>
          <w:sz w:val="22"/>
          <w:szCs w:val="22"/>
          <w:highlight w:val="yellow"/>
        </w:rPr>
        <w:t>ounsellors, etc)</w:t>
      </w:r>
      <w:r w:rsidRPr="00A53465">
        <w:rPr>
          <w:rFonts w:ascii="Arial" w:hAnsi="Arial"/>
          <w:sz w:val="22"/>
          <w:szCs w:val="22"/>
          <w:highlight w:val="yellow"/>
        </w:rPr>
        <w:t xml:space="preserve">; rooms will be charged at the </w:t>
      </w:r>
      <w:r>
        <w:rPr>
          <w:rFonts w:ascii="Arial" w:hAnsi="Arial"/>
          <w:sz w:val="22"/>
          <w:szCs w:val="22"/>
          <w:highlight w:val="yellow"/>
        </w:rPr>
        <w:t xml:space="preserve">current </w:t>
      </w:r>
      <w:r w:rsidRPr="00A53465">
        <w:rPr>
          <w:rFonts w:ascii="Arial" w:hAnsi="Arial"/>
          <w:sz w:val="22"/>
          <w:szCs w:val="22"/>
          <w:highlight w:val="yellow"/>
        </w:rPr>
        <w:t>rates</w:t>
      </w:r>
      <w:r>
        <w:rPr>
          <w:rFonts w:ascii="Arial" w:hAnsi="Arial"/>
          <w:sz w:val="22"/>
          <w:szCs w:val="22"/>
          <w:highlight w:val="yellow"/>
        </w:rPr>
        <w:t xml:space="preserve"> published</w:t>
      </w:r>
      <w:r w:rsidRPr="00A53465">
        <w:rPr>
          <w:rFonts w:ascii="Arial" w:hAnsi="Arial"/>
          <w:sz w:val="22"/>
          <w:szCs w:val="22"/>
          <w:highlight w:val="yellow"/>
        </w:rPr>
        <w:t xml:space="preserve"> in this table</w:t>
      </w:r>
      <w:r>
        <w:rPr>
          <w:rFonts w:ascii="Arial" w:hAnsi="Arial"/>
          <w:sz w:val="22"/>
          <w:szCs w:val="22"/>
        </w:rPr>
        <w:t xml:space="preserve">. </w:t>
      </w:r>
      <w:r w:rsidRPr="00A53465">
        <w:rPr>
          <w:rFonts w:ascii="Arial" w:hAnsi="Arial"/>
          <w:sz w:val="22"/>
          <w:szCs w:val="22"/>
          <w:highlight w:val="yellow"/>
        </w:rPr>
        <w:t xml:space="preserve">We will no longer </w:t>
      </w:r>
      <w:r>
        <w:rPr>
          <w:rFonts w:ascii="Arial" w:hAnsi="Arial"/>
          <w:sz w:val="22"/>
          <w:szCs w:val="22"/>
          <w:highlight w:val="yellow"/>
        </w:rPr>
        <w:t xml:space="preserve">be able to </w:t>
      </w:r>
      <w:r w:rsidRPr="00A53465">
        <w:rPr>
          <w:rFonts w:ascii="Arial" w:hAnsi="Arial"/>
          <w:sz w:val="22"/>
          <w:szCs w:val="22"/>
          <w:highlight w:val="yellow"/>
        </w:rPr>
        <w:t xml:space="preserve">hold rooms on a provisional basis for more than </w:t>
      </w:r>
      <w:r>
        <w:rPr>
          <w:rFonts w:ascii="Arial" w:hAnsi="Arial"/>
          <w:sz w:val="22"/>
          <w:szCs w:val="22"/>
          <w:highlight w:val="yellow"/>
        </w:rPr>
        <w:t>48</w:t>
      </w:r>
      <w:r w:rsidRPr="00A53465">
        <w:rPr>
          <w:rFonts w:ascii="Arial" w:hAnsi="Arial"/>
          <w:sz w:val="22"/>
          <w:szCs w:val="22"/>
          <w:highlight w:val="yellow"/>
        </w:rPr>
        <w:t xml:space="preserve"> hours</w:t>
      </w:r>
      <w:r>
        <w:rPr>
          <w:rFonts w:ascii="Arial" w:hAnsi="Arial"/>
          <w:sz w:val="22"/>
          <w:szCs w:val="22"/>
        </w:rPr>
        <w:t>.</w:t>
      </w:r>
      <w:r w:rsidR="00480CC5">
        <w:rPr>
          <w:rFonts w:ascii="Arial" w:hAnsi="Arial"/>
          <w:sz w:val="22"/>
          <w:szCs w:val="22"/>
        </w:rPr>
        <w:t xml:space="preserve">  </w:t>
      </w:r>
      <w:r w:rsidR="00732CEE">
        <w:rPr>
          <w:rFonts w:ascii="Arial" w:hAnsi="Arial"/>
          <w:sz w:val="22"/>
          <w:szCs w:val="22"/>
        </w:rPr>
        <w:t xml:space="preserve">Bookings will not be confirmed without a fully completed booking form.  </w:t>
      </w:r>
      <w:r>
        <w:rPr>
          <w:rFonts w:ascii="Arial" w:hAnsi="Arial"/>
          <w:sz w:val="22"/>
          <w:szCs w:val="22"/>
        </w:rPr>
        <w:t>Minimum hire period is one hour, with additional minimum periods of 15 minutes thereafter. If you are unclear which Band your booking will be charged at, please ask for clarification from the member of staff.</w:t>
      </w:r>
    </w:p>
    <w:p w14:paraId="3603E5FA" w14:textId="77777777" w:rsidR="005929F4" w:rsidRDefault="005929F4" w:rsidP="005929F4">
      <w:pPr>
        <w:spacing w:before="120" w:after="120"/>
        <w:rPr>
          <w:rFonts w:ascii="Arial" w:hAnsi="Arial"/>
          <w:sz w:val="22"/>
          <w:szCs w:val="22"/>
        </w:rPr>
      </w:pPr>
      <w:r w:rsidRPr="00E13E11">
        <w:rPr>
          <w:rFonts w:ascii="Arial" w:hAnsi="Arial"/>
          <w:b/>
          <w:bCs/>
          <w:sz w:val="22"/>
          <w:szCs w:val="22"/>
          <w:highlight w:val="yellow"/>
        </w:rPr>
        <w:t>Please see cancellation section in T&amp;Cs for details of charges</w:t>
      </w:r>
      <w:r w:rsidRPr="00FB338A">
        <w:rPr>
          <w:rFonts w:ascii="Arial" w:hAnsi="Arial"/>
          <w:sz w:val="22"/>
          <w:szCs w:val="22"/>
        </w:rPr>
        <w:tab/>
      </w:r>
      <w:r w:rsidRPr="00FB338A">
        <w:rPr>
          <w:rFonts w:ascii="Arial" w:hAnsi="Arial"/>
          <w:sz w:val="22"/>
          <w:szCs w:val="22"/>
        </w:rPr>
        <w:tab/>
      </w:r>
      <w:r w:rsidRPr="00FB338A">
        <w:rPr>
          <w:rFonts w:ascii="Arial" w:hAnsi="Arial"/>
          <w:sz w:val="22"/>
          <w:szCs w:val="22"/>
        </w:rPr>
        <w:tab/>
      </w:r>
      <w:r w:rsidRPr="00FB338A">
        <w:rPr>
          <w:rFonts w:ascii="Arial" w:hAnsi="Arial"/>
          <w:sz w:val="22"/>
          <w:szCs w:val="22"/>
        </w:rPr>
        <w:tab/>
      </w:r>
      <w:r w:rsidRPr="00FB338A">
        <w:rPr>
          <w:rFonts w:ascii="Arial" w:hAnsi="Arial"/>
          <w:sz w:val="22"/>
          <w:szCs w:val="22"/>
        </w:rPr>
        <w:tab/>
      </w:r>
      <w:r w:rsidRPr="00FB338A">
        <w:rPr>
          <w:rFonts w:ascii="Arial" w:hAnsi="Arial"/>
          <w:sz w:val="22"/>
          <w:szCs w:val="22"/>
        </w:rPr>
        <w:tab/>
      </w:r>
    </w:p>
    <w:p w14:paraId="4E9A8209" w14:textId="77777777" w:rsidR="005929F4" w:rsidRPr="00E60E4B" w:rsidRDefault="005929F4" w:rsidP="005929F4">
      <w:pPr>
        <w:pStyle w:val="NoSpacing1"/>
        <w:jc w:val="center"/>
        <w:rPr>
          <w:rFonts w:ascii="Arial" w:hAnsi="Arial"/>
          <w:sz w:val="16"/>
          <w:szCs w:val="16"/>
        </w:rPr>
      </w:pPr>
    </w:p>
    <w:p w14:paraId="187B616C" w14:textId="617E1DF9" w:rsidR="005929F4" w:rsidRDefault="005929F4" w:rsidP="005929F4">
      <w:pPr>
        <w:pStyle w:val="NoSpacing1"/>
        <w:ind w:left="3600" w:firstLine="720"/>
        <w:jc w:val="right"/>
        <w:rPr>
          <w:rFonts w:ascii="Arial" w:hAnsi="Arial"/>
        </w:rPr>
      </w:pPr>
      <w:r w:rsidRPr="00FB338A">
        <w:rPr>
          <w:rFonts w:ascii="Arial" w:hAnsi="Arial"/>
        </w:rPr>
        <w:t xml:space="preserve">[Terms &amp; Conditions continue on next </w:t>
      </w:r>
      <w:r w:rsidR="009B27C6">
        <w:rPr>
          <w:rFonts w:ascii="Arial" w:hAnsi="Arial"/>
        </w:rPr>
        <w:t>4</w:t>
      </w:r>
      <w:r w:rsidRPr="00FB338A">
        <w:rPr>
          <w:rFonts w:ascii="Arial" w:hAnsi="Arial"/>
        </w:rPr>
        <w:t xml:space="preserve"> pages]</w:t>
      </w:r>
    </w:p>
    <w:p w14:paraId="50553105" w14:textId="77777777" w:rsidR="005929F4" w:rsidRDefault="005929F4" w:rsidP="005929F4">
      <w:pPr>
        <w:rPr>
          <w:rFonts w:ascii="Arial" w:eastAsiaTheme="minorHAnsi" w:hAnsi="Arial" w:cs="Arial"/>
          <w:sz w:val="20"/>
          <w:szCs w:val="20"/>
        </w:rPr>
      </w:pPr>
      <w:r>
        <w:rPr>
          <w:rFonts w:ascii="Arial" w:hAnsi="Arial"/>
        </w:rPr>
        <w:br w:type="page"/>
      </w:r>
    </w:p>
    <w:p w14:paraId="23E4D8E4" w14:textId="4CD0B3DB" w:rsidR="00882CE0" w:rsidRPr="00FB338A" w:rsidRDefault="00882CE0" w:rsidP="00BA4423">
      <w:pPr>
        <w:pStyle w:val="NoSpacing1"/>
        <w:ind w:left="3600" w:firstLine="720"/>
        <w:jc w:val="right"/>
      </w:pPr>
    </w:p>
    <w:p w14:paraId="406F3193" w14:textId="29098027" w:rsidR="008C57D8" w:rsidRPr="00FB338A" w:rsidRDefault="008C57D8" w:rsidP="008C57D8">
      <w:pPr>
        <w:pStyle w:val="NoSpacing1"/>
        <w:jc w:val="center"/>
      </w:pPr>
    </w:p>
    <w:p w14:paraId="1D616D89" w14:textId="432FD3D7" w:rsidR="00882CE0" w:rsidRPr="00FB338A" w:rsidRDefault="00882CE0">
      <w:pPr>
        <w:pStyle w:val="NoSpacing1"/>
        <w:jc w:val="center"/>
        <w:rPr>
          <w:rFonts w:ascii="Arial" w:hAnsi="Arial"/>
          <w:sz w:val="22"/>
          <w:szCs w:val="22"/>
        </w:rPr>
      </w:pPr>
    </w:p>
    <w:p w14:paraId="376F2039" w14:textId="7A1F24BA" w:rsidR="00882CE0" w:rsidRPr="00453375" w:rsidRDefault="00F27B4B" w:rsidP="00634BBE">
      <w:pPr>
        <w:pStyle w:val="NoSpacing1"/>
        <w:jc w:val="center"/>
        <w:rPr>
          <w:b/>
          <w:bCs/>
          <w:sz w:val="26"/>
          <w:szCs w:val="26"/>
        </w:rPr>
      </w:pPr>
      <w:r w:rsidRPr="00453375">
        <w:rPr>
          <w:rFonts w:ascii="Arial" w:hAnsi="Arial"/>
          <w:b/>
          <w:bCs/>
          <w:sz w:val="26"/>
          <w:szCs w:val="26"/>
        </w:rPr>
        <w:t xml:space="preserve">Lancaster </w:t>
      </w:r>
      <w:r w:rsidR="008C57D8" w:rsidRPr="00453375">
        <w:rPr>
          <w:rFonts w:ascii="Arial" w:hAnsi="Arial"/>
          <w:b/>
          <w:bCs/>
          <w:sz w:val="26"/>
          <w:szCs w:val="26"/>
        </w:rPr>
        <w:t>Quaker Meeting House (</w:t>
      </w:r>
      <w:r w:rsidRPr="00453375">
        <w:rPr>
          <w:rFonts w:ascii="Arial" w:hAnsi="Arial"/>
          <w:b/>
          <w:bCs/>
          <w:sz w:val="26"/>
          <w:szCs w:val="26"/>
        </w:rPr>
        <w:t>L</w:t>
      </w:r>
      <w:r w:rsidR="008C57D8" w:rsidRPr="00453375">
        <w:rPr>
          <w:rFonts w:ascii="Arial" w:hAnsi="Arial"/>
          <w:b/>
          <w:bCs/>
          <w:sz w:val="26"/>
          <w:szCs w:val="26"/>
        </w:rPr>
        <w:t>QMH)</w:t>
      </w:r>
      <w:r w:rsidR="003D348A" w:rsidRPr="00453375">
        <w:rPr>
          <w:rFonts w:ascii="Arial" w:hAnsi="Arial"/>
          <w:b/>
          <w:bCs/>
          <w:sz w:val="26"/>
          <w:szCs w:val="26"/>
        </w:rPr>
        <w:t xml:space="preserve"> </w:t>
      </w:r>
      <w:r w:rsidR="00634BBE" w:rsidRPr="00453375">
        <w:rPr>
          <w:rFonts w:ascii="Arial" w:hAnsi="Arial"/>
          <w:b/>
          <w:bCs/>
          <w:sz w:val="26"/>
          <w:szCs w:val="26"/>
        </w:rPr>
        <w:t xml:space="preserve">- </w:t>
      </w:r>
      <w:r w:rsidR="009F287A" w:rsidRPr="00453375">
        <w:rPr>
          <w:rFonts w:ascii="Arial" w:hAnsi="Arial"/>
          <w:b/>
          <w:bCs/>
          <w:sz w:val="26"/>
          <w:szCs w:val="26"/>
        </w:rPr>
        <w:t>Terms and Conditions for room hire</w:t>
      </w:r>
    </w:p>
    <w:p w14:paraId="3D33F9FB" w14:textId="77777777" w:rsidR="00882CE0" w:rsidRDefault="00882CE0">
      <w:pPr>
        <w:pStyle w:val="NoSpacing1"/>
        <w:jc w:val="center"/>
        <w:rPr>
          <w:rFonts w:ascii="Arial" w:hAnsi="Arial"/>
          <w:sz w:val="22"/>
          <w:szCs w:val="22"/>
        </w:rPr>
      </w:pPr>
    </w:p>
    <w:p w14:paraId="75A4C31E" w14:textId="5AC1ECAA" w:rsidR="00BA4423" w:rsidRPr="00BA4423" w:rsidRDefault="00BA4423" w:rsidP="00A13E66">
      <w:pPr>
        <w:pStyle w:val="NoSpacing1"/>
        <w:spacing w:line="276" w:lineRule="auto"/>
        <w:ind w:right="56"/>
        <w:jc w:val="both"/>
        <w:rPr>
          <w:rFonts w:ascii="Arial" w:hAnsi="Arial"/>
          <w:sz w:val="22"/>
          <w:szCs w:val="22"/>
        </w:rPr>
      </w:pPr>
      <w:r w:rsidRPr="00BA4423">
        <w:rPr>
          <w:rFonts w:ascii="Arial" w:hAnsi="Arial"/>
          <w:sz w:val="22"/>
          <w:szCs w:val="22"/>
        </w:rPr>
        <w:t>Lancaster Quaker Meeting House is managed by Quakers in Lancashire Central and North Area Meeting; our building is first and foremost a place of worship.</w:t>
      </w:r>
      <w:r w:rsidR="00DF6D8D">
        <w:rPr>
          <w:rFonts w:ascii="Arial" w:hAnsi="Arial"/>
          <w:sz w:val="22"/>
          <w:szCs w:val="22"/>
        </w:rPr>
        <w:t xml:space="preserve">  </w:t>
      </w:r>
      <w:r w:rsidRPr="00BA4423">
        <w:rPr>
          <w:rFonts w:ascii="Arial" w:hAnsi="Arial"/>
          <w:sz w:val="22"/>
          <w:szCs w:val="22"/>
        </w:rPr>
        <w:t>As a religious community we bear witness to peace, equality, integrity, simplicity, and sustaining the environment and want our values to show through our actions.</w:t>
      </w:r>
      <w:r w:rsidR="00DF6D8D">
        <w:rPr>
          <w:rFonts w:ascii="Arial" w:hAnsi="Arial"/>
          <w:sz w:val="22"/>
          <w:szCs w:val="22"/>
        </w:rPr>
        <w:t xml:space="preserve">  </w:t>
      </w:r>
      <w:r w:rsidRPr="00BA4423">
        <w:rPr>
          <w:rFonts w:ascii="Arial" w:hAnsi="Arial"/>
          <w:sz w:val="22"/>
          <w:szCs w:val="22"/>
        </w:rPr>
        <w:t>In our aim to serve the community, it is that events and meetings which take place in our building should not be in conflict with our values and the public statements of Quakers in Britain.</w:t>
      </w:r>
      <w:r w:rsidR="00C847D7">
        <w:rPr>
          <w:rFonts w:ascii="Arial" w:hAnsi="Arial"/>
          <w:sz w:val="22"/>
          <w:szCs w:val="22"/>
        </w:rPr>
        <w:t xml:space="preserve">  </w:t>
      </w:r>
      <w:r w:rsidRPr="00BA4423">
        <w:rPr>
          <w:rFonts w:ascii="Arial" w:hAnsi="Arial"/>
          <w:sz w:val="22"/>
          <w:szCs w:val="22"/>
        </w:rPr>
        <w:t>We reserve the right to refuse or cancel any booking we feel might be in conflict with our values and particularly welcome those which uphold them.</w:t>
      </w:r>
    </w:p>
    <w:p w14:paraId="4BF59575" w14:textId="4CDE40BF" w:rsidR="00307F50" w:rsidRPr="00C847D7" w:rsidRDefault="00BA4423" w:rsidP="00A13E66">
      <w:pPr>
        <w:pStyle w:val="NoSpacing1"/>
        <w:spacing w:line="276" w:lineRule="auto"/>
        <w:ind w:right="56"/>
        <w:jc w:val="both"/>
        <w:rPr>
          <w:rFonts w:ascii="Arial" w:hAnsi="Arial"/>
          <w:i/>
          <w:iCs/>
          <w:sz w:val="22"/>
          <w:szCs w:val="22"/>
        </w:rPr>
      </w:pPr>
      <w:r w:rsidRPr="00C847D7">
        <w:rPr>
          <w:rFonts w:ascii="Arial" w:hAnsi="Arial"/>
          <w:i/>
          <w:iCs/>
          <w:sz w:val="22"/>
          <w:szCs w:val="22"/>
        </w:rPr>
        <w:t>Agreed at Local Business Meeting on 2nd April 2017</w:t>
      </w:r>
    </w:p>
    <w:p w14:paraId="765067B6" w14:textId="77777777" w:rsidR="00DF6D8D" w:rsidRPr="00FB338A" w:rsidRDefault="00DF6D8D" w:rsidP="00A13E66">
      <w:pPr>
        <w:pStyle w:val="NoSpacing1"/>
        <w:spacing w:line="276" w:lineRule="auto"/>
        <w:ind w:right="56"/>
        <w:jc w:val="both"/>
        <w:rPr>
          <w:rFonts w:ascii="Arial" w:hAnsi="Arial"/>
          <w:sz w:val="22"/>
          <w:szCs w:val="22"/>
        </w:rPr>
      </w:pPr>
    </w:p>
    <w:p w14:paraId="0E09F2C5" w14:textId="077CB4E1" w:rsidR="00882CE0" w:rsidRPr="00FB338A" w:rsidRDefault="009F287A" w:rsidP="00A13E66">
      <w:pPr>
        <w:pStyle w:val="NoSpacing1"/>
        <w:spacing w:line="276" w:lineRule="auto"/>
        <w:ind w:right="56"/>
        <w:jc w:val="both"/>
        <w:rPr>
          <w:b/>
          <w:bCs/>
        </w:rPr>
      </w:pPr>
      <w:r w:rsidRPr="00FB338A">
        <w:rPr>
          <w:rFonts w:ascii="Arial" w:hAnsi="Arial"/>
          <w:b/>
          <w:bCs/>
          <w:sz w:val="22"/>
          <w:szCs w:val="22"/>
        </w:rPr>
        <w:t xml:space="preserve">Room Hire </w:t>
      </w:r>
      <w:r w:rsidR="00634BBE" w:rsidRPr="00FB338A">
        <w:rPr>
          <w:rFonts w:ascii="Arial" w:hAnsi="Arial"/>
          <w:b/>
          <w:bCs/>
          <w:sz w:val="22"/>
          <w:szCs w:val="22"/>
        </w:rPr>
        <w:t xml:space="preserve">and </w:t>
      </w:r>
      <w:r w:rsidR="00021B89" w:rsidRPr="00FB338A">
        <w:rPr>
          <w:rFonts w:ascii="Arial" w:hAnsi="Arial"/>
          <w:b/>
          <w:bCs/>
          <w:sz w:val="22"/>
          <w:szCs w:val="22"/>
        </w:rPr>
        <w:t>Data Protection</w:t>
      </w:r>
      <w:r w:rsidR="00634BBE" w:rsidRPr="00FB338A">
        <w:rPr>
          <w:rFonts w:ascii="Arial" w:hAnsi="Arial"/>
          <w:b/>
          <w:bCs/>
          <w:sz w:val="22"/>
          <w:szCs w:val="22"/>
        </w:rPr>
        <w:t xml:space="preserve"> </w:t>
      </w:r>
      <w:r w:rsidRPr="00FB338A">
        <w:rPr>
          <w:rFonts w:ascii="Arial" w:hAnsi="Arial"/>
          <w:b/>
          <w:bCs/>
          <w:sz w:val="22"/>
          <w:szCs w:val="22"/>
        </w:rPr>
        <w:t>Policy</w:t>
      </w:r>
      <w:r w:rsidRPr="00FB338A">
        <w:rPr>
          <w:rFonts w:ascii="Arial" w:hAnsi="Arial"/>
          <w:sz w:val="22"/>
          <w:szCs w:val="22"/>
        </w:rPr>
        <w:t xml:space="preserve">: The Hirer agrees to comply with </w:t>
      </w:r>
      <w:r w:rsidR="00021AEB" w:rsidRPr="00FB338A">
        <w:rPr>
          <w:rFonts w:ascii="Arial" w:hAnsi="Arial"/>
          <w:sz w:val="22"/>
          <w:szCs w:val="22"/>
        </w:rPr>
        <w:t>L</w:t>
      </w:r>
      <w:r w:rsidRPr="00FB338A">
        <w:rPr>
          <w:rFonts w:ascii="Arial" w:hAnsi="Arial"/>
          <w:sz w:val="22"/>
          <w:szCs w:val="22"/>
        </w:rPr>
        <w:t xml:space="preserve">QMH’s Room Hire Policy </w:t>
      </w:r>
      <w:r w:rsidR="00634BBE" w:rsidRPr="00FB338A">
        <w:rPr>
          <w:rFonts w:ascii="Arial" w:hAnsi="Arial"/>
          <w:sz w:val="22"/>
          <w:szCs w:val="22"/>
        </w:rPr>
        <w:t xml:space="preserve">and </w:t>
      </w:r>
      <w:r w:rsidR="00021AEB" w:rsidRPr="00FB338A">
        <w:rPr>
          <w:rFonts w:ascii="Arial" w:hAnsi="Arial"/>
          <w:sz w:val="22"/>
          <w:szCs w:val="22"/>
        </w:rPr>
        <w:t>L</w:t>
      </w:r>
      <w:r w:rsidR="00634BBE" w:rsidRPr="00FB338A">
        <w:rPr>
          <w:rFonts w:ascii="Arial" w:hAnsi="Arial"/>
          <w:sz w:val="22"/>
          <w:szCs w:val="22"/>
        </w:rPr>
        <w:t xml:space="preserve">QMH agrees to adhere to the </w:t>
      </w:r>
      <w:r w:rsidR="00F27B4B" w:rsidRPr="00FB338A">
        <w:rPr>
          <w:rFonts w:ascii="Arial" w:hAnsi="Arial"/>
          <w:sz w:val="22"/>
          <w:szCs w:val="22"/>
        </w:rPr>
        <w:t>L</w:t>
      </w:r>
      <w:r w:rsidR="00634BBE" w:rsidRPr="00FB338A">
        <w:rPr>
          <w:rFonts w:ascii="Arial" w:hAnsi="Arial"/>
          <w:sz w:val="22"/>
          <w:szCs w:val="22"/>
        </w:rPr>
        <w:t xml:space="preserve">QMH </w:t>
      </w:r>
      <w:r w:rsidR="00021B89" w:rsidRPr="00FB338A">
        <w:rPr>
          <w:rFonts w:ascii="Arial" w:hAnsi="Arial"/>
          <w:sz w:val="22"/>
          <w:szCs w:val="22"/>
        </w:rPr>
        <w:t>Data Protection</w:t>
      </w:r>
      <w:r w:rsidR="00634BBE" w:rsidRPr="00FB338A">
        <w:rPr>
          <w:rFonts w:ascii="Arial" w:hAnsi="Arial"/>
          <w:sz w:val="22"/>
          <w:szCs w:val="22"/>
        </w:rPr>
        <w:t xml:space="preserve"> Policy </w:t>
      </w:r>
      <w:r w:rsidRPr="00FB338A">
        <w:rPr>
          <w:rFonts w:ascii="Arial" w:hAnsi="Arial"/>
          <w:sz w:val="22"/>
          <w:szCs w:val="22"/>
        </w:rPr>
        <w:t>(</w:t>
      </w:r>
      <w:r w:rsidR="00634BBE" w:rsidRPr="00FB338A">
        <w:rPr>
          <w:rFonts w:ascii="Arial" w:hAnsi="Arial"/>
          <w:sz w:val="22"/>
          <w:szCs w:val="22"/>
        </w:rPr>
        <w:t xml:space="preserve">both </w:t>
      </w:r>
      <w:r w:rsidRPr="00FB338A">
        <w:rPr>
          <w:rFonts w:ascii="Arial" w:hAnsi="Arial"/>
          <w:sz w:val="22"/>
          <w:szCs w:val="22"/>
        </w:rPr>
        <w:t xml:space="preserve">available from a Warden), and </w:t>
      </w:r>
      <w:r w:rsidR="00634BBE" w:rsidRPr="00FB338A">
        <w:rPr>
          <w:rFonts w:ascii="Arial" w:hAnsi="Arial"/>
          <w:sz w:val="22"/>
          <w:szCs w:val="22"/>
        </w:rPr>
        <w:t xml:space="preserve">both parties agree to adhere to </w:t>
      </w:r>
      <w:r w:rsidRPr="00FB338A">
        <w:rPr>
          <w:rFonts w:ascii="Arial" w:hAnsi="Arial"/>
          <w:sz w:val="22"/>
          <w:szCs w:val="22"/>
        </w:rPr>
        <w:t>the terms and conditions below in particular.</w:t>
      </w:r>
      <w:r w:rsidR="00634BBE" w:rsidRPr="00FB338A">
        <w:rPr>
          <w:rFonts w:ascii="Arial" w:hAnsi="Arial"/>
          <w:sz w:val="22"/>
          <w:szCs w:val="22"/>
        </w:rPr>
        <w:t xml:space="preserve"> </w:t>
      </w:r>
    </w:p>
    <w:p w14:paraId="2EB32837" w14:textId="77777777" w:rsidR="00882CE0" w:rsidRPr="00FB338A" w:rsidRDefault="00882CE0" w:rsidP="00A13E66">
      <w:pPr>
        <w:pStyle w:val="NormalWeb"/>
        <w:spacing w:beforeAutospacing="0" w:afterAutospacing="0" w:line="276" w:lineRule="auto"/>
        <w:ind w:right="56"/>
        <w:jc w:val="both"/>
        <w:rPr>
          <w:rFonts w:ascii="Arial" w:hAnsi="Arial" w:cs="Arial"/>
          <w:b/>
          <w:sz w:val="22"/>
          <w:szCs w:val="22"/>
          <w:lang w:val="en-GB"/>
        </w:rPr>
      </w:pPr>
    </w:p>
    <w:p w14:paraId="46AB48C5" w14:textId="77777777" w:rsidR="00980D45" w:rsidRDefault="009F287A" w:rsidP="00A13E66">
      <w:pPr>
        <w:pStyle w:val="NoSpacing1"/>
        <w:spacing w:line="276" w:lineRule="auto"/>
        <w:ind w:right="56"/>
        <w:jc w:val="both"/>
        <w:rPr>
          <w:rFonts w:ascii="Arial" w:eastAsia="Times New Roman" w:hAnsi="Arial"/>
          <w:sz w:val="22"/>
          <w:szCs w:val="22"/>
        </w:rPr>
      </w:pPr>
      <w:r w:rsidRPr="00FB338A">
        <w:rPr>
          <w:rFonts w:ascii="Arial" w:eastAsia="Times New Roman" w:hAnsi="Arial"/>
          <w:b/>
          <w:sz w:val="22"/>
          <w:szCs w:val="22"/>
        </w:rPr>
        <w:t>Uses of the premises</w:t>
      </w:r>
      <w:r w:rsidRPr="00FB338A">
        <w:rPr>
          <w:rFonts w:ascii="Arial" w:eastAsia="Times New Roman" w:hAnsi="Arial"/>
          <w:sz w:val="22"/>
          <w:szCs w:val="22"/>
        </w:rPr>
        <w:t xml:space="preserve">: </w:t>
      </w:r>
      <w:r w:rsidR="001E5938" w:rsidRPr="00FB338A">
        <w:rPr>
          <w:rFonts w:ascii="Arial" w:eastAsia="Times New Roman" w:hAnsi="Arial"/>
          <w:sz w:val="22"/>
          <w:szCs w:val="22"/>
        </w:rPr>
        <w:t>LQMH</w:t>
      </w:r>
      <w:r w:rsidRPr="00FB338A">
        <w:rPr>
          <w:rFonts w:ascii="Arial" w:eastAsia="Times New Roman" w:hAnsi="Arial"/>
          <w:sz w:val="22"/>
          <w:szCs w:val="22"/>
        </w:rPr>
        <w:t xml:space="preserve"> and garden is home to the local Quaker Meeting, and one or more Resident Wardens. Some rooms are available to hire by individuals</w:t>
      </w:r>
      <w:r w:rsidR="00FE3A36" w:rsidRPr="00FB338A">
        <w:rPr>
          <w:rFonts w:ascii="Arial" w:eastAsia="Times New Roman" w:hAnsi="Arial"/>
          <w:sz w:val="22"/>
          <w:szCs w:val="22"/>
        </w:rPr>
        <w:t>,</w:t>
      </w:r>
      <w:r w:rsidRPr="00FB338A">
        <w:rPr>
          <w:rFonts w:ascii="Arial" w:eastAsia="Times New Roman" w:hAnsi="Arial"/>
          <w:sz w:val="22"/>
          <w:szCs w:val="22"/>
        </w:rPr>
        <w:t xml:space="preserve"> groups,</w:t>
      </w:r>
      <w:r w:rsidR="00FE3A36" w:rsidRPr="00FB338A">
        <w:rPr>
          <w:rFonts w:ascii="Arial" w:eastAsia="Times New Roman" w:hAnsi="Arial"/>
          <w:sz w:val="22"/>
          <w:szCs w:val="22"/>
        </w:rPr>
        <w:t xml:space="preserve"> or small businesses</w:t>
      </w:r>
      <w:r w:rsidRPr="00FB338A">
        <w:rPr>
          <w:rFonts w:ascii="Arial" w:eastAsia="Times New Roman" w:hAnsi="Arial"/>
          <w:sz w:val="22"/>
          <w:szCs w:val="22"/>
        </w:rPr>
        <w:t xml:space="preserve"> on condition that their activities are not in conflict with Quaker principles and do not disturb other activities in the building. </w:t>
      </w:r>
      <w:r w:rsidR="001E5938" w:rsidRPr="00FB338A">
        <w:rPr>
          <w:rFonts w:ascii="Arial" w:eastAsia="Times New Roman" w:hAnsi="Arial"/>
          <w:sz w:val="22"/>
          <w:szCs w:val="22"/>
        </w:rPr>
        <w:t>LQMH</w:t>
      </w:r>
      <w:r w:rsidRPr="00FB338A">
        <w:rPr>
          <w:rFonts w:ascii="Arial" w:eastAsia="Times New Roman" w:hAnsi="Arial"/>
          <w:sz w:val="22"/>
          <w:szCs w:val="22"/>
        </w:rPr>
        <w:t xml:space="preserve"> reserves the right to see evidence of a potential Hirer organisation’s aims and activities.</w:t>
      </w:r>
      <w:r w:rsidR="00AE4655" w:rsidRPr="00FB338A">
        <w:rPr>
          <w:rFonts w:ascii="Arial" w:eastAsia="Times New Roman" w:hAnsi="Arial"/>
          <w:sz w:val="22"/>
          <w:szCs w:val="22"/>
        </w:rPr>
        <w:t xml:space="preserve"> </w:t>
      </w:r>
      <w:r w:rsidRPr="00FB338A">
        <w:rPr>
          <w:rFonts w:ascii="Arial" w:eastAsia="Times New Roman" w:hAnsi="Arial"/>
          <w:sz w:val="22"/>
          <w:szCs w:val="22"/>
        </w:rPr>
        <w:t>Hirers and participants in their activities are welcome to visit the garden</w:t>
      </w:r>
      <w:r w:rsidR="00DE35AD">
        <w:rPr>
          <w:rFonts w:ascii="Arial" w:eastAsia="Times New Roman" w:hAnsi="Arial"/>
          <w:sz w:val="22"/>
          <w:szCs w:val="22"/>
        </w:rPr>
        <w:t xml:space="preserve"> when the building is open</w:t>
      </w:r>
      <w:r w:rsidRPr="00FB338A">
        <w:rPr>
          <w:rFonts w:ascii="Arial" w:eastAsia="Times New Roman" w:hAnsi="Arial"/>
          <w:sz w:val="22"/>
          <w:szCs w:val="22"/>
        </w:rPr>
        <w:t>. For group activities in the garden, please ask a Warden</w:t>
      </w:r>
      <w:r w:rsidR="00E260A7">
        <w:rPr>
          <w:rFonts w:ascii="Arial" w:eastAsia="Times New Roman" w:hAnsi="Arial"/>
          <w:sz w:val="22"/>
          <w:szCs w:val="22"/>
        </w:rPr>
        <w:t xml:space="preserve">, it may be </w:t>
      </w:r>
      <w:r w:rsidR="001B7C67">
        <w:rPr>
          <w:rFonts w:ascii="Arial" w:eastAsia="Times New Roman" w:hAnsi="Arial"/>
          <w:sz w:val="22"/>
          <w:szCs w:val="22"/>
        </w:rPr>
        <w:t>possible</w:t>
      </w:r>
      <w:r w:rsidR="00E260A7">
        <w:rPr>
          <w:rFonts w:ascii="Arial" w:eastAsia="Times New Roman" w:hAnsi="Arial"/>
          <w:sz w:val="22"/>
          <w:szCs w:val="22"/>
        </w:rPr>
        <w:t xml:space="preserve"> to hire </w:t>
      </w:r>
      <w:r w:rsidR="004C14A8">
        <w:rPr>
          <w:rFonts w:ascii="Arial" w:eastAsia="Times New Roman" w:hAnsi="Arial"/>
          <w:sz w:val="22"/>
          <w:szCs w:val="22"/>
        </w:rPr>
        <w:t xml:space="preserve">the space in addition to room hire; the garden cannot be </w:t>
      </w:r>
      <w:r w:rsidR="00A246DA">
        <w:rPr>
          <w:rFonts w:ascii="Arial" w:eastAsia="Times New Roman" w:hAnsi="Arial"/>
          <w:sz w:val="22"/>
          <w:szCs w:val="22"/>
        </w:rPr>
        <w:t>booked</w:t>
      </w:r>
      <w:r w:rsidR="004C14A8">
        <w:rPr>
          <w:rFonts w:ascii="Arial" w:eastAsia="Times New Roman" w:hAnsi="Arial"/>
          <w:sz w:val="22"/>
          <w:szCs w:val="22"/>
        </w:rPr>
        <w:t xml:space="preserve"> </w:t>
      </w:r>
    </w:p>
    <w:p w14:paraId="2A1A85BF" w14:textId="0CD79CE9" w:rsidR="00882CE0" w:rsidRPr="00FB338A" w:rsidRDefault="00A246DA" w:rsidP="00980D45">
      <w:pPr>
        <w:pStyle w:val="NoSpacing1"/>
        <w:spacing w:line="276" w:lineRule="auto"/>
        <w:ind w:right="56"/>
        <w:rPr>
          <w:rFonts w:ascii="Arial" w:eastAsia="Times New Roman" w:hAnsi="Arial"/>
          <w:sz w:val="22"/>
          <w:szCs w:val="22"/>
        </w:rPr>
      </w:pPr>
      <w:r>
        <w:rPr>
          <w:rFonts w:ascii="Arial" w:eastAsia="Times New Roman" w:hAnsi="Arial"/>
          <w:sz w:val="22"/>
          <w:szCs w:val="22"/>
        </w:rPr>
        <w:t>on its own without</w:t>
      </w:r>
      <w:r w:rsidR="004C14A8">
        <w:rPr>
          <w:rFonts w:ascii="Arial" w:eastAsia="Times New Roman" w:hAnsi="Arial"/>
          <w:sz w:val="22"/>
          <w:szCs w:val="22"/>
        </w:rPr>
        <w:t xml:space="preserve"> a room booking</w:t>
      </w:r>
      <w:r>
        <w:rPr>
          <w:rFonts w:ascii="Arial" w:eastAsia="Times New Roman" w:hAnsi="Arial"/>
          <w:sz w:val="22"/>
          <w:szCs w:val="22"/>
        </w:rPr>
        <w:t>.</w:t>
      </w:r>
      <w:r w:rsidR="009016EF" w:rsidRPr="00FB338A">
        <w:rPr>
          <w:rFonts w:ascii="Arial" w:eastAsia="Times New Roman" w:hAnsi="Arial"/>
          <w:sz w:val="22"/>
          <w:szCs w:val="22"/>
        </w:rPr>
        <w:br/>
      </w:r>
    </w:p>
    <w:p w14:paraId="0E3759CC" w14:textId="0655ABBB" w:rsidR="009016EF" w:rsidRPr="00FB338A" w:rsidRDefault="009016EF" w:rsidP="00A13E66">
      <w:pPr>
        <w:pStyle w:val="NormalWeb"/>
        <w:spacing w:beforeAutospacing="0" w:afterAutospacing="0" w:line="276" w:lineRule="auto"/>
        <w:ind w:right="56"/>
        <w:jc w:val="both"/>
        <w:rPr>
          <w:lang w:val="en-GB"/>
        </w:rPr>
      </w:pPr>
      <w:r w:rsidRPr="00FB338A">
        <w:rPr>
          <w:rFonts w:ascii="Arial" w:hAnsi="Arial" w:cs="Arial"/>
          <w:b/>
          <w:sz w:val="22"/>
          <w:szCs w:val="22"/>
          <w:lang w:val="en-GB"/>
        </w:rPr>
        <w:t>Hire timings:</w:t>
      </w:r>
      <w:r w:rsidRPr="00FB338A">
        <w:rPr>
          <w:rFonts w:ascii="Arial" w:hAnsi="Arial" w:cs="Arial"/>
          <w:sz w:val="22"/>
          <w:szCs w:val="22"/>
          <w:lang w:val="en-GB"/>
        </w:rPr>
        <w:t xml:space="preserve"> The </w:t>
      </w:r>
      <w:r w:rsidR="00AD75F9" w:rsidRPr="00FB338A">
        <w:rPr>
          <w:rFonts w:ascii="Arial" w:hAnsi="Arial" w:cs="Arial"/>
          <w:sz w:val="22"/>
          <w:szCs w:val="22"/>
          <w:lang w:val="en-GB"/>
        </w:rPr>
        <w:t>site is</w:t>
      </w:r>
      <w:r w:rsidRPr="00FB338A">
        <w:rPr>
          <w:rFonts w:ascii="Arial" w:hAnsi="Arial" w:cs="Arial"/>
          <w:sz w:val="22"/>
          <w:szCs w:val="22"/>
          <w:lang w:val="en-GB"/>
        </w:rPr>
        <w:t xml:space="preserve"> open </w:t>
      </w:r>
      <w:r w:rsidR="00F80AE5">
        <w:rPr>
          <w:rFonts w:ascii="Arial" w:hAnsi="Arial" w:cs="Arial"/>
          <w:sz w:val="22"/>
          <w:szCs w:val="22"/>
          <w:lang w:val="en-GB"/>
        </w:rPr>
        <w:t>09:00</w:t>
      </w:r>
      <w:r w:rsidR="00AE59DB">
        <w:rPr>
          <w:rFonts w:ascii="Arial" w:hAnsi="Arial" w:cs="Arial"/>
          <w:sz w:val="22"/>
          <w:szCs w:val="22"/>
          <w:lang w:val="en-GB"/>
        </w:rPr>
        <w:t xml:space="preserve"> – 21:45 </w:t>
      </w:r>
      <w:r w:rsidRPr="00FB338A">
        <w:rPr>
          <w:rFonts w:ascii="Arial" w:hAnsi="Arial" w:cs="Arial"/>
          <w:sz w:val="22"/>
          <w:szCs w:val="22"/>
          <w:lang w:val="en-GB"/>
        </w:rPr>
        <w:t xml:space="preserve"> </w:t>
      </w:r>
      <w:r w:rsidR="00184E35">
        <w:rPr>
          <w:rFonts w:ascii="Arial" w:hAnsi="Arial" w:cs="Arial"/>
          <w:sz w:val="22"/>
          <w:szCs w:val="22"/>
          <w:lang w:val="en-GB"/>
        </w:rPr>
        <w:t xml:space="preserve">Monday to Friday, </w:t>
      </w:r>
      <w:r w:rsidR="00001067">
        <w:rPr>
          <w:rFonts w:ascii="Arial" w:hAnsi="Arial" w:cs="Arial"/>
          <w:sz w:val="22"/>
          <w:szCs w:val="22"/>
          <w:lang w:val="en-GB"/>
        </w:rPr>
        <w:t>09:30-16:00 Saturdays</w:t>
      </w:r>
      <w:r w:rsidR="00A945CD">
        <w:rPr>
          <w:rFonts w:ascii="Arial" w:hAnsi="Arial" w:cs="Arial"/>
          <w:sz w:val="22"/>
          <w:szCs w:val="22"/>
          <w:lang w:val="en-GB"/>
        </w:rPr>
        <w:t xml:space="preserve">, 09:45 </w:t>
      </w:r>
      <w:r w:rsidR="007D6B2A">
        <w:rPr>
          <w:rFonts w:ascii="Arial" w:hAnsi="Arial" w:cs="Arial"/>
          <w:sz w:val="22"/>
          <w:szCs w:val="22"/>
          <w:lang w:val="en-GB"/>
        </w:rPr>
        <w:t>–</w:t>
      </w:r>
      <w:r w:rsidR="002B671D">
        <w:rPr>
          <w:rFonts w:ascii="Arial" w:hAnsi="Arial" w:cs="Arial"/>
          <w:sz w:val="22"/>
          <w:szCs w:val="22"/>
          <w:lang w:val="en-GB"/>
        </w:rPr>
        <w:t xml:space="preserve"> </w:t>
      </w:r>
      <w:r w:rsidR="007D6B2A">
        <w:rPr>
          <w:rFonts w:ascii="Arial" w:hAnsi="Arial" w:cs="Arial"/>
          <w:sz w:val="22"/>
          <w:szCs w:val="22"/>
          <w:lang w:val="en-GB"/>
        </w:rPr>
        <w:t xml:space="preserve">20:15 Sundays. </w:t>
      </w:r>
      <w:r w:rsidR="00A945CD">
        <w:rPr>
          <w:rFonts w:ascii="Arial" w:hAnsi="Arial" w:cs="Arial"/>
          <w:sz w:val="22"/>
          <w:szCs w:val="22"/>
          <w:lang w:val="en-GB"/>
        </w:rPr>
        <w:t xml:space="preserve"> </w:t>
      </w:r>
      <w:r w:rsidR="00AD75F9" w:rsidRPr="00FB338A">
        <w:rPr>
          <w:rFonts w:ascii="Arial" w:hAnsi="Arial" w:cs="Arial"/>
          <w:sz w:val="22"/>
          <w:szCs w:val="22"/>
          <w:lang w:val="en-GB"/>
        </w:rPr>
        <w:t xml:space="preserve">Bookings are </w:t>
      </w:r>
      <w:r w:rsidR="004611C7">
        <w:rPr>
          <w:rFonts w:ascii="Arial" w:hAnsi="Arial" w:cs="Arial"/>
          <w:sz w:val="22"/>
          <w:szCs w:val="22"/>
          <w:lang w:val="en-GB"/>
        </w:rPr>
        <w:t>usually</w:t>
      </w:r>
      <w:r w:rsidR="004441E7">
        <w:rPr>
          <w:rFonts w:ascii="Arial" w:hAnsi="Arial" w:cs="Arial"/>
          <w:sz w:val="22"/>
          <w:szCs w:val="22"/>
          <w:lang w:val="en-GB"/>
        </w:rPr>
        <w:t xml:space="preserve"> </w:t>
      </w:r>
      <w:r w:rsidR="00757CBE">
        <w:rPr>
          <w:rFonts w:ascii="Arial" w:hAnsi="Arial" w:cs="Arial"/>
          <w:sz w:val="22"/>
          <w:szCs w:val="22"/>
          <w:lang w:val="en-GB"/>
        </w:rPr>
        <w:t xml:space="preserve">available </w:t>
      </w:r>
      <w:r w:rsidR="00AD75F9" w:rsidRPr="00FB338A">
        <w:rPr>
          <w:rFonts w:ascii="Arial" w:hAnsi="Arial" w:cs="Arial"/>
          <w:sz w:val="22"/>
          <w:szCs w:val="22"/>
          <w:lang w:val="en-GB"/>
        </w:rPr>
        <w:t xml:space="preserve">from </w:t>
      </w:r>
      <w:r w:rsidR="004611C7">
        <w:rPr>
          <w:rFonts w:ascii="Arial" w:hAnsi="Arial" w:cs="Arial"/>
          <w:sz w:val="22"/>
          <w:szCs w:val="22"/>
          <w:lang w:val="en-GB"/>
        </w:rPr>
        <w:t>09:00</w:t>
      </w:r>
      <w:r w:rsidR="00AD75F9" w:rsidRPr="00FB338A">
        <w:rPr>
          <w:rFonts w:ascii="Arial" w:hAnsi="Arial" w:cs="Arial"/>
          <w:sz w:val="22"/>
          <w:szCs w:val="22"/>
          <w:lang w:val="en-GB"/>
        </w:rPr>
        <w:t xml:space="preserve">0, except Sat from </w:t>
      </w:r>
      <w:r w:rsidR="006E1037">
        <w:rPr>
          <w:rFonts w:ascii="Arial" w:hAnsi="Arial" w:cs="Arial"/>
          <w:sz w:val="22"/>
          <w:szCs w:val="22"/>
          <w:lang w:val="en-GB"/>
        </w:rPr>
        <w:t>09:</w:t>
      </w:r>
      <w:r w:rsidR="00347322">
        <w:rPr>
          <w:rFonts w:ascii="Arial" w:hAnsi="Arial" w:cs="Arial"/>
          <w:sz w:val="22"/>
          <w:szCs w:val="22"/>
          <w:lang w:val="en-GB"/>
        </w:rPr>
        <w:t xml:space="preserve">30, and Sundays from </w:t>
      </w:r>
      <w:r w:rsidR="00757CBE">
        <w:rPr>
          <w:rFonts w:ascii="Arial" w:hAnsi="Arial" w:cs="Arial"/>
          <w:sz w:val="22"/>
          <w:szCs w:val="22"/>
          <w:lang w:val="en-GB"/>
        </w:rPr>
        <w:t>14:00 until close</w:t>
      </w:r>
      <w:r w:rsidR="00AD75F9" w:rsidRPr="00FB338A">
        <w:rPr>
          <w:rFonts w:ascii="Arial" w:hAnsi="Arial" w:cs="Arial"/>
          <w:sz w:val="22"/>
          <w:szCs w:val="22"/>
          <w:lang w:val="en-GB"/>
        </w:rPr>
        <w:t xml:space="preserve">. </w:t>
      </w:r>
      <w:r w:rsidRPr="00FB338A">
        <w:rPr>
          <w:rFonts w:ascii="Arial" w:hAnsi="Arial" w:cs="Arial"/>
          <w:sz w:val="22"/>
          <w:szCs w:val="22"/>
          <w:lang w:val="en-GB"/>
        </w:rPr>
        <w:t xml:space="preserve">The times booked </w:t>
      </w:r>
      <w:r w:rsidR="002020EE">
        <w:rPr>
          <w:rFonts w:ascii="Arial" w:hAnsi="Arial" w:cs="Arial"/>
          <w:sz w:val="22"/>
          <w:szCs w:val="22"/>
          <w:lang w:val="en-GB"/>
        </w:rPr>
        <w:t xml:space="preserve">must </w:t>
      </w:r>
      <w:r w:rsidRPr="00FB338A">
        <w:rPr>
          <w:rFonts w:ascii="Arial" w:hAnsi="Arial" w:cs="Arial"/>
          <w:sz w:val="22"/>
          <w:szCs w:val="22"/>
          <w:lang w:val="en-GB"/>
        </w:rPr>
        <w:t xml:space="preserve">include time for setting up and clearing up, and </w:t>
      </w:r>
      <w:r w:rsidR="00AD75F9" w:rsidRPr="00FB338A">
        <w:rPr>
          <w:rFonts w:ascii="Arial" w:hAnsi="Arial" w:cs="Arial"/>
          <w:sz w:val="22"/>
          <w:szCs w:val="22"/>
          <w:lang w:val="en-GB"/>
        </w:rPr>
        <w:t>leav</w:t>
      </w:r>
      <w:r w:rsidRPr="00FB338A">
        <w:rPr>
          <w:rFonts w:ascii="Arial" w:hAnsi="Arial" w:cs="Arial"/>
          <w:sz w:val="22"/>
          <w:szCs w:val="22"/>
          <w:lang w:val="en-GB"/>
        </w:rPr>
        <w:t xml:space="preserve">ing the room </w:t>
      </w:r>
      <w:r w:rsidR="00AD75F9" w:rsidRPr="00FB338A">
        <w:rPr>
          <w:rFonts w:ascii="Arial" w:hAnsi="Arial" w:cs="Arial"/>
          <w:sz w:val="22"/>
          <w:szCs w:val="22"/>
          <w:lang w:val="en-GB"/>
        </w:rPr>
        <w:t>as it was</w:t>
      </w:r>
      <w:r w:rsidRPr="00FB338A">
        <w:rPr>
          <w:rFonts w:ascii="Arial" w:hAnsi="Arial" w:cs="Arial"/>
          <w:sz w:val="22"/>
          <w:szCs w:val="22"/>
          <w:lang w:val="en-GB"/>
        </w:rPr>
        <w:t xml:space="preserve">. The premises are closed on </w:t>
      </w:r>
      <w:r w:rsidR="00A079F0">
        <w:rPr>
          <w:rFonts w:ascii="Arial" w:hAnsi="Arial" w:cs="Arial"/>
          <w:sz w:val="22"/>
          <w:szCs w:val="22"/>
          <w:lang w:val="en-GB"/>
        </w:rPr>
        <w:t xml:space="preserve">all </w:t>
      </w:r>
      <w:r w:rsidRPr="00FB338A">
        <w:rPr>
          <w:rFonts w:ascii="Arial" w:hAnsi="Arial" w:cs="Arial"/>
          <w:sz w:val="22"/>
          <w:szCs w:val="22"/>
          <w:lang w:val="en-GB"/>
        </w:rPr>
        <w:t>Bank Holidays</w:t>
      </w:r>
      <w:r w:rsidR="00B60A1B" w:rsidRPr="00FB338A">
        <w:rPr>
          <w:rFonts w:ascii="Arial" w:hAnsi="Arial" w:cs="Arial"/>
          <w:sz w:val="22"/>
          <w:szCs w:val="22"/>
          <w:lang w:val="en-GB"/>
        </w:rPr>
        <w:t>,</w:t>
      </w:r>
      <w:r w:rsidR="008E67B2">
        <w:rPr>
          <w:rFonts w:ascii="Arial" w:hAnsi="Arial" w:cs="Arial"/>
          <w:sz w:val="22"/>
          <w:szCs w:val="22"/>
          <w:lang w:val="en-GB"/>
        </w:rPr>
        <w:t xml:space="preserve"> </w:t>
      </w:r>
      <w:r w:rsidR="00B60A1B" w:rsidRPr="00FB338A">
        <w:rPr>
          <w:rFonts w:ascii="Arial" w:hAnsi="Arial" w:cs="Arial"/>
          <w:sz w:val="22"/>
          <w:szCs w:val="22"/>
          <w:lang w:val="en-GB"/>
        </w:rPr>
        <w:t>except</w:t>
      </w:r>
      <w:r w:rsidR="008E67B2">
        <w:rPr>
          <w:rFonts w:ascii="Arial" w:hAnsi="Arial" w:cs="Arial"/>
          <w:sz w:val="22"/>
          <w:szCs w:val="22"/>
          <w:lang w:val="en-GB"/>
        </w:rPr>
        <w:t xml:space="preserve"> for use by Quakers</w:t>
      </w:r>
      <w:r w:rsidRPr="00FB338A">
        <w:rPr>
          <w:rFonts w:ascii="Arial" w:hAnsi="Arial" w:cs="Arial"/>
          <w:sz w:val="22"/>
          <w:szCs w:val="22"/>
          <w:lang w:val="en-GB"/>
        </w:rPr>
        <w:t>.</w:t>
      </w:r>
    </w:p>
    <w:p w14:paraId="5689B9F7" w14:textId="77777777" w:rsidR="00882CE0" w:rsidRPr="00FB338A" w:rsidRDefault="00882CE0" w:rsidP="00A13E66">
      <w:pPr>
        <w:pStyle w:val="NoSpacing1"/>
        <w:spacing w:line="276" w:lineRule="auto"/>
        <w:ind w:right="56"/>
        <w:jc w:val="both"/>
        <w:rPr>
          <w:rFonts w:ascii="Arial" w:eastAsia="Times New Roman" w:hAnsi="Arial"/>
          <w:b/>
          <w:color w:val="A6A6A6" w:themeColor="background1" w:themeShade="A6"/>
          <w:sz w:val="22"/>
          <w:szCs w:val="22"/>
        </w:rPr>
      </w:pPr>
    </w:p>
    <w:p w14:paraId="5DCD46E9" w14:textId="0C8A620C" w:rsidR="003C624D" w:rsidRPr="00FB338A" w:rsidRDefault="009F287A" w:rsidP="00A13E66">
      <w:pPr>
        <w:pStyle w:val="NoSpacing1"/>
        <w:spacing w:line="276" w:lineRule="auto"/>
        <w:ind w:right="56"/>
        <w:jc w:val="both"/>
        <w:rPr>
          <w:rFonts w:ascii="Arial" w:eastAsia="Times New Roman" w:hAnsi="Arial"/>
          <w:sz w:val="22"/>
          <w:szCs w:val="22"/>
        </w:rPr>
      </w:pPr>
      <w:r w:rsidRPr="00FB338A">
        <w:rPr>
          <w:rFonts w:ascii="Arial" w:eastAsia="Times New Roman" w:hAnsi="Arial"/>
          <w:b/>
          <w:sz w:val="22"/>
          <w:szCs w:val="22"/>
        </w:rPr>
        <w:t>Furniture and facilities</w:t>
      </w:r>
      <w:r w:rsidRPr="00FB338A">
        <w:rPr>
          <w:rFonts w:ascii="Arial" w:eastAsia="Times New Roman" w:hAnsi="Arial"/>
          <w:sz w:val="22"/>
          <w:szCs w:val="22"/>
        </w:rPr>
        <w:t xml:space="preserve">: </w:t>
      </w:r>
      <w:r w:rsidR="002608CE" w:rsidRPr="00FB338A">
        <w:rPr>
          <w:rFonts w:ascii="Arial" w:hAnsi="Arial"/>
          <w:color w:val="222222"/>
          <w:sz w:val="22"/>
          <w:szCs w:val="22"/>
          <w:shd w:val="clear" w:color="auto" w:fill="FFFFFF"/>
        </w:rPr>
        <w:t>Hirers are responsible for arranging furniture in their room as they wish but must leave the furniture in the room as they find it at the end of that session's hire</w:t>
      </w:r>
      <w:r w:rsidR="000B6843">
        <w:rPr>
          <w:rFonts w:ascii="Arial" w:hAnsi="Arial"/>
          <w:color w:val="222222"/>
          <w:sz w:val="22"/>
          <w:szCs w:val="22"/>
          <w:shd w:val="clear" w:color="auto" w:fill="FFFFFF"/>
        </w:rPr>
        <w:t>;</w:t>
      </w:r>
      <w:r w:rsidR="00DE555B">
        <w:rPr>
          <w:rFonts w:ascii="Arial" w:hAnsi="Arial"/>
          <w:color w:val="222222"/>
          <w:sz w:val="22"/>
          <w:szCs w:val="22"/>
          <w:shd w:val="clear" w:color="auto" w:fill="FFFFFF"/>
        </w:rPr>
        <w:t xml:space="preserve"> photographs can be provided</w:t>
      </w:r>
      <w:r w:rsidR="00F83E45">
        <w:rPr>
          <w:rFonts w:ascii="Arial" w:hAnsi="Arial"/>
          <w:color w:val="222222"/>
          <w:sz w:val="22"/>
          <w:szCs w:val="22"/>
          <w:shd w:val="clear" w:color="auto" w:fill="FFFFFF"/>
        </w:rPr>
        <w:t xml:space="preserve">, by email, </w:t>
      </w:r>
      <w:r w:rsidR="00DE555B">
        <w:rPr>
          <w:rFonts w:ascii="Arial" w:hAnsi="Arial"/>
          <w:color w:val="222222"/>
          <w:sz w:val="22"/>
          <w:szCs w:val="22"/>
          <w:shd w:val="clear" w:color="auto" w:fill="FFFFFF"/>
        </w:rPr>
        <w:t xml:space="preserve">on request </w:t>
      </w:r>
      <w:r w:rsidR="00F83E45">
        <w:rPr>
          <w:rFonts w:ascii="Arial" w:hAnsi="Arial"/>
          <w:color w:val="222222"/>
          <w:sz w:val="22"/>
          <w:szCs w:val="22"/>
          <w:shd w:val="clear" w:color="auto" w:fill="FFFFFF"/>
        </w:rPr>
        <w:t>in advance</w:t>
      </w:r>
      <w:r w:rsidR="002608CE" w:rsidRPr="00FB338A">
        <w:rPr>
          <w:rFonts w:ascii="Arial" w:hAnsi="Arial"/>
          <w:color w:val="222222"/>
          <w:sz w:val="22"/>
          <w:szCs w:val="22"/>
          <w:shd w:val="clear" w:color="auto" w:fill="FFFFFF"/>
        </w:rPr>
        <w:t xml:space="preserve">. </w:t>
      </w:r>
      <w:r w:rsidRPr="00FB338A">
        <w:rPr>
          <w:rFonts w:ascii="Arial" w:eastAsia="Times New Roman" w:hAnsi="Arial"/>
          <w:sz w:val="22"/>
          <w:szCs w:val="22"/>
        </w:rPr>
        <w:t xml:space="preserve">Items can only be moved between rooms with the </w:t>
      </w:r>
      <w:r w:rsidR="00F83E45">
        <w:rPr>
          <w:rFonts w:ascii="Arial" w:eastAsia="Times New Roman" w:hAnsi="Arial"/>
          <w:sz w:val="22"/>
          <w:szCs w:val="22"/>
        </w:rPr>
        <w:t xml:space="preserve">express </w:t>
      </w:r>
      <w:r w:rsidRPr="00FB338A">
        <w:rPr>
          <w:rFonts w:ascii="Arial" w:eastAsia="Times New Roman" w:hAnsi="Arial"/>
          <w:sz w:val="22"/>
          <w:szCs w:val="22"/>
        </w:rPr>
        <w:t xml:space="preserve">permission of a Warden. </w:t>
      </w:r>
      <w:r w:rsidR="00956CCD" w:rsidRPr="00FB338A">
        <w:rPr>
          <w:rFonts w:ascii="Arial" w:eastAsia="Times New Roman" w:hAnsi="Arial"/>
          <w:sz w:val="22"/>
          <w:szCs w:val="22"/>
        </w:rPr>
        <w:t>Additi</w:t>
      </w:r>
      <w:r w:rsidR="00AA0C80" w:rsidRPr="00FB338A">
        <w:rPr>
          <w:rFonts w:ascii="Arial" w:eastAsia="Times New Roman" w:hAnsi="Arial"/>
          <w:sz w:val="22"/>
          <w:szCs w:val="22"/>
        </w:rPr>
        <w:t>o</w:t>
      </w:r>
      <w:r w:rsidR="00956CCD" w:rsidRPr="00FB338A">
        <w:rPr>
          <w:rFonts w:ascii="Arial" w:eastAsia="Times New Roman" w:hAnsi="Arial"/>
          <w:sz w:val="22"/>
          <w:szCs w:val="22"/>
        </w:rPr>
        <w:t>nal chairs, folding tables, an</w:t>
      </w:r>
      <w:r w:rsidR="00AA0C80" w:rsidRPr="00FB338A">
        <w:rPr>
          <w:rFonts w:ascii="Arial" w:eastAsia="Times New Roman" w:hAnsi="Arial"/>
          <w:sz w:val="22"/>
          <w:szCs w:val="22"/>
        </w:rPr>
        <w:t>d</w:t>
      </w:r>
      <w:r w:rsidR="00956CCD" w:rsidRPr="00FB338A">
        <w:rPr>
          <w:rFonts w:ascii="Arial" w:eastAsia="Times New Roman" w:hAnsi="Arial"/>
          <w:sz w:val="22"/>
          <w:szCs w:val="22"/>
        </w:rPr>
        <w:t xml:space="preserve"> a flipchart stand </w:t>
      </w:r>
      <w:r w:rsidR="000E14B5">
        <w:rPr>
          <w:rFonts w:ascii="Arial" w:eastAsia="Times New Roman" w:hAnsi="Arial"/>
          <w:sz w:val="22"/>
          <w:szCs w:val="22"/>
        </w:rPr>
        <w:t>may be</w:t>
      </w:r>
      <w:r w:rsidR="00956CCD" w:rsidRPr="00FB338A">
        <w:rPr>
          <w:rFonts w:ascii="Arial" w:eastAsia="Times New Roman" w:hAnsi="Arial"/>
          <w:sz w:val="22"/>
          <w:szCs w:val="22"/>
        </w:rPr>
        <w:t xml:space="preserve"> available by arrangement </w:t>
      </w:r>
      <w:r w:rsidR="000E323A">
        <w:rPr>
          <w:rFonts w:ascii="Arial" w:eastAsia="Times New Roman" w:hAnsi="Arial"/>
          <w:sz w:val="22"/>
          <w:szCs w:val="22"/>
        </w:rPr>
        <w:t>in advance, at the time of making the booking</w:t>
      </w:r>
      <w:r w:rsidR="00AA0C80" w:rsidRPr="00FB338A">
        <w:rPr>
          <w:rFonts w:ascii="Arial" w:eastAsia="Times New Roman" w:hAnsi="Arial"/>
          <w:sz w:val="22"/>
          <w:szCs w:val="22"/>
        </w:rPr>
        <w:t xml:space="preserve">. </w:t>
      </w:r>
      <w:r w:rsidRPr="00FB338A">
        <w:rPr>
          <w:rFonts w:ascii="Arial" w:eastAsia="Times New Roman" w:hAnsi="Arial"/>
          <w:sz w:val="22"/>
          <w:szCs w:val="22"/>
        </w:rPr>
        <w:t>Care must be taken to avoid damage to furniture, fittings</w:t>
      </w:r>
      <w:r w:rsidR="00EA7D2A">
        <w:rPr>
          <w:rFonts w:ascii="Arial" w:eastAsia="Times New Roman" w:hAnsi="Arial"/>
          <w:sz w:val="22"/>
          <w:szCs w:val="22"/>
        </w:rPr>
        <w:t>,</w:t>
      </w:r>
      <w:r w:rsidRPr="00FB338A">
        <w:rPr>
          <w:rFonts w:ascii="Arial" w:eastAsia="Times New Roman" w:hAnsi="Arial"/>
          <w:sz w:val="22"/>
          <w:szCs w:val="22"/>
        </w:rPr>
        <w:t xml:space="preserve"> other items</w:t>
      </w:r>
      <w:r w:rsidR="00EA7D2A">
        <w:rPr>
          <w:rFonts w:ascii="Arial" w:eastAsia="Times New Roman" w:hAnsi="Arial"/>
          <w:sz w:val="22"/>
          <w:szCs w:val="22"/>
        </w:rPr>
        <w:t>, and the fabric of the building</w:t>
      </w:r>
      <w:r w:rsidRPr="00FB338A">
        <w:rPr>
          <w:rFonts w:ascii="Arial" w:eastAsia="Times New Roman" w:hAnsi="Arial"/>
          <w:sz w:val="22"/>
          <w:szCs w:val="22"/>
        </w:rPr>
        <w:t xml:space="preserve">. Any damage must be paid for in full. </w:t>
      </w:r>
      <w:r w:rsidR="000467E9">
        <w:rPr>
          <w:rFonts w:ascii="Arial" w:eastAsia="Times New Roman" w:hAnsi="Arial"/>
          <w:sz w:val="22"/>
          <w:szCs w:val="22"/>
        </w:rPr>
        <w:t>No furniture should be moved from rooms into hallways, corridors, or other rooms – all hallways must be kept clear</w:t>
      </w:r>
      <w:r w:rsidR="00C05932">
        <w:rPr>
          <w:rFonts w:ascii="Arial" w:eastAsia="Times New Roman" w:hAnsi="Arial"/>
          <w:sz w:val="22"/>
          <w:szCs w:val="22"/>
        </w:rPr>
        <w:t xml:space="preserve"> of all obstructions.</w:t>
      </w:r>
    </w:p>
    <w:p w14:paraId="01FDD31B" w14:textId="50D4D675" w:rsidR="003C624D" w:rsidRPr="00FB338A" w:rsidRDefault="003C624D" w:rsidP="00A13E66">
      <w:pPr>
        <w:pStyle w:val="NoSpacing1"/>
        <w:spacing w:line="276" w:lineRule="auto"/>
        <w:ind w:right="56"/>
        <w:jc w:val="both"/>
        <w:rPr>
          <w:rFonts w:ascii="Arial" w:eastAsia="Times New Roman" w:hAnsi="Arial"/>
          <w:sz w:val="22"/>
          <w:szCs w:val="22"/>
        </w:rPr>
      </w:pPr>
    </w:p>
    <w:p w14:paraId="7CB020CD" w14:textId="0EA1F5C0" w:rsidR="00882CE0" w:rsidRPr="00FB338A" w:rsidRDefault="003C624D" w:rsidP="00A13E66">
      <w:pPr>
        <w:pStyle w:val="NoSpacing1"/>
        <w:spacing w:line="276" w:lineRule="auto"/>
        <w:ind w:right="56"/>
        <w:jc w:val="both"/>
      </w:pPr>
      <w:r w:rsidRPr="00FB338A">
        <w:rPr>
          <w:rFonts w:ascii="Arial" w:eastAsia="Times New Roman" w:hAnsi="Arial"/>
          <w:b/>
          <w:sz w:val="22"/>
          <w:szCs w:val="22"/>
        </w:rPr>
        <w:t>Kitchen</w:t>
      </w:r>
      <w:r w:rsidR="004C3A8B">
        <w:rPr>
          <w:rFonts w:ascii="Arial" w:eastAsia="Times New Roman" w:hAnsi="Arial"/>
          <w:b/>
          <w:sz w:val="22"/>
          <w:szCs w:val="22"/>
        </w:rPr>
        <w:t xml:space="preserve"> and kitchenette areas</w:t>
      </w:r>
      <w:r w:rsidR="00CA2B9E" w:rsidRPr="00FB338A">
        <w:rPr>
          <w:rFonts w:ascii="Arial" w:eastAsia="Times New Roman" w:hAnsi="Arial"/>
          <w:b/>
          <w:sz w:val="22"/>
          <w:szCs w:val="22"/>
        </w:rPr>
        <w:t xml:space="preserve">: </w:t>
      </w:r>
      <w:r w:rsidRPr="00FB338A">
        <w:rPr>
          <w:rFonts w:ascii="Arial" w:hAnsi="Arial"/>
          <w:sz w:val="22"/>
          <w:szCs w:val="22"/>
        </w:rPr>
        <w:t>Hirers are welcome to make use of the shared kitchen</w:t>
      </w:r>
      <w:r w:rsidR="004C3A8B">
        <w:rPr>
          <w:rFonts w:ascii="Arial" w:hAnsi="Arial"/>
          <w:sz w:val="22"/>
          <w:szCs w:val="22"/>
        </w:rPr>
        <w:t>/</w:t>
      </w:r>
      <w:r w:rsidR="00A079F0">
        <w:rPr>
          <w:rFonts w:ascii="Arial" w:hAnsi="Arial"/>
          <w:sz w:val="22"/>
          <w:szCs w:val="22"/>
        </w:rPr>
        <w:t>kitchenette</w:t>
      </w:r>
      <w:r w:rsidRPr="00FB338A">
        <w:rPr>
          <w:rFonts w:ascii="Arial" w:hAnsi="Arial"/>
          <w:sz w:val="22"/>
          <w:szCs w:val="22"/>
        </w:rPr>
        <w:t xml:space="preserve"> facilities, including kettles, crockery etc</w:t>
      </w:r>
      <w:r w:rsidR="00AF268F">
        <w:rPr>
          <w:rFonts w:ascii="Arial" w:hAnsi="Arial"/>
          <w:sz w:val="22"/>
          <w:szCs w:val="22"/>
        </w:rPr>
        <w:t xml:space="preserve">. </w:t>
      </w:r>
      <w:r w:rsidR="00893293">
        <w:rPr>
          <w:rFonts w:ascii="Arial" w:hAnsi="Arial"/>
          <w:sz w:val="22"/>
          <w:szCs w:val="22"/>
        </w:rPr>
        <w:t xml:space="preserve"> </w:t>
      </w:r>
      <w:r w:rsidR="00AF268F">
        <w:rPr>
          <w:rFonts w:ascii="Arial" w:hAnsi="Arial"/>
          <w:b/>
          <w:bCs/>
          <w:sz w:val="22"/>
          <w:szCs w:val="22"/>
        </w:rPr>
        <w:t>P</w:t>
      </w:r>
      <w:r w:rsidR="00893293" w:rsidRPr="00FD460B">
        <w:rPr>
          <w:rFonts w:ascii="Arial" w:hAnsi="Arial"/>
          <w:b/>
          <w:bCs/>
          <w:sz w:val="22"/>
          <w:szCs w:val="22"/>
        </w:rPr>
        <w:t xml:space="preserve">lease do not leave any supplies </w:t>
      </w:r>
      <w:r w:rsidR="00FD460B">
        <w:rPr>
          <w:rFonts w:ascii="Arial" w:hAnsi="Arial"/>
          <w:b/>
          <w:bCs/>
          <w:sz w:val="22"/>
          <w:szCs w:val="22"/>
        </w:rPr>
        <w:t xml:space="preserve">of refreshments </w:t>
      </w:r>
      <w:r w:rsidR="00893293" w:rsidRPr="00FD460B">
        <w:rPr>
          <w:rFonts w:ascii="Arial" w:hAnsi="Arial"/>
          <w:b/>
          <w:bCs/>
          <w:sz w:val="22"/>
          <w:szCs w:val="22"/>
        </w:rPr>
        <w:t>on the premises as storage space is limited</w:t>
      </w:r>
      <w:r w:rsidRPr="00FB338A">
        <w:rPr>
          <w:rFonts w:ascii="Arial" w:hAnsi="Arial"/>
          <w:sz w:val="22"/>
          <w:szCs w:val="22"/>
        </w:rPr>
        <w:t>.</w:t>
      </w:r>
      <w:r w:rsidR="009E6D53">
        <w:rPr>
          <w:rFonts w:ascii="Arial" w:hAnsi="Arial"/>
          <w:sz w:val="22"/>
          <w:szCs w:val="22"/>
        </w:rPr>
        <w:t xml:space="preserve">  Use of the main kitchen can only be guaranteed</w:t>
      </w:r>
      <w:r w:rsidRPr="00FB338A">
        <w:rPr>
          <w:rFonts w:ascii="Arial" w:hAnsi="Arial"/>
          <w:sz w:val="22"/>
          <w:szCs w:val="22"/>
        </w:rPr>
        <w:t xml:space="preserve"> </w:t>
      </w:r>
      <w:r w:rsidR="009E6D53">
        <w:rPr>
          <w:rFonts w:ascii="Arial" w:hAnsi="Arial"/>
          <w:sz w:val="22"/>
          <w:szCs w:val="22"/>
        </w:rPr>
        <w:t xml:space="preserve">when the </w:t>
      </w:r>
      <w:r w:rsidR="002E107E">
        <w:rPr>
          <w:rFonts w:ascii="Arial" w:hAnsi="Arial"/>
          <w:sz w:val="22"/>
          <w:szCs w:val="22"/>
        </w:rPr>
        <w:t xml:space="preserve">Social Room has been booked, and there may be additional charges, please ask at the time of booking.  </w:t>
      </w:r>
      <w:r w:rsidRPr="00FB338A">
        <w:rPr>
          <w:rFonts w:ascii="Arial" w:hAnsi="Arial"/>
          <w:sz w:val="22"/>
          <w:szCs w:val="22"/>
        </w:rPr>
        <w:t xml:space="preserve">Hirers are responsible for </w:t>
      </w:r>
      <w:r w:rsidR="00467BE2">
        <w:rPr>
          <w:rFonts w:ascii="Arial" w:hAnsi="Arial"/>
          <w:sz w:val="22"/>
          <w:szCs w:val="22"/>
        </w:rPr>
        <w:t xml:space="preserve">their own </w:t>
      </w:r>
      <w:r w:rsidR="00467BE2" w:rsidRPr="00FB338A">
        <w:rPr>
          <w:rFonts w:ascii="Arial" w:hAnsi="Arial"/>
          <w:sz w:val="22"/>
          <w:szCs w:val="22"/>
        </w:rPr>
        <w:t>washing up</w:t>
      </w:r>
      <w:r w:rsidR="00467BE2">
        <w:rPr>
          <w:rFonts w:ascii="Arial" w:hAnsi="Arial"/>
          <w:sz w:val="22"/>
          <w:szCs w:val="22"/>
        </w:rPr>
        <w:t xml:space="preserve"> </w:t>
      </w:r>
      <w:r w:rsidR="007123B0">
        <w:rPr>
          <w:rFonts w:ascii="Arial" w:hAnsi="Arial"/>
          <w:sz w:val="22"/>
          <w:szCs w:val="22"/>
        </w:rPr>
        <w:t xml:space="preserve">and putting away all items used </w:t>
      </w:r>
      <w:r w:rsidR="00467BE2">
        <w:rPr>
          <w:rFonts w:ascii="Arial" w:hAnsi="Arial"/>
          <w:sz w:val="22"/>
          <w:szCs w:val="22"/>
        </w:rPr>
        <w:t>in all refreshment areas, or for</w:t>
      </w:r>
      <w:r w:rsidR="00467BE2" w:rsidRPr="00FB338A">
        <w:rPr>
          <w:rFonts w:ascii="Arial" w:hAnsi="Arial"/>
          <w:sz w:val="22"/>
          <w:szCs w:val="22"/>
        </w:rPr>
        <w:t xml:space="preserve"> </w:t>
      </w:r>
      <w:r w:rsidRPr="00FB338A">
        <w:rPr>
          <w:rFonts w:ascii="Arial" w:hAnsi="Arial"/>
          <w:sz w:val="22"/>
          <w:szCs w:val="22"/>
        </w:rPr>
        <w:t>loading</w:t>
      </w:r>
      <w:r w:rsidR="00467BE2">
        <w:rPr>
          <w:rFonts w:ascii="Arial" w:hAnsi="Arial"/>
          <w:sz w:val="22"/>
          <w:szCs w:val="22"/>
        </w:rPr>
        <w:t>, operating</w:t>
      </w:r>
      <w:r w:rsidR="002E107E">
        <w:rPr>
          <w:rFonts w:ascii="Arial" w:hAnsi="Arial"/>
          <w:sz w:val="22"/>
          <w:szCs w:val="22"/>
        </w:rPr>
        <w:t xml:space="preserve"> and emptying</w:t>
      </w:r>
      <w:r w:rsidRPr="00FB338A">
        <w:rPr>
          <w:rFonts w:ascii="Arial" w:hAnsi="Arial"/>
          <w:sz w:val="22"/>
          <w:szCs w:val="22"/>
        </w:rPr>
        <w:t xml:space="preserve"> the dish</w:t>
      </w:r>
      <w:r w:rsidR="002E107E">
        <w:rPr>
          <w:rFonts w:ascii="Arial" w:hAnsi="Arial"/>
          <w:sz w:val="22"/>
          <w:szCs w:val="22"/>
        </w:rPr>
        <w:t xml:space="preserve"> steriliser </w:t>
      </w:r>
      <w:r w:rsidRPr="00FB338A">
        <w:rPr>
          <w:rFonts w:ascii="Arial" w:hAnsi="Arial"/>
          <w:sz w:val="22"/>
          <w:szCs w:val="22"/>
        </w:rPr>
        <w:t>as appropriate</w:t>
      </w:r>
      <w:r w:rsidR="00B949D9">
        <w:rPr>
          <w:rFonts w:ascii="Arial" w:hAnsi="Arial"/>
          <w:sz w:val="22"/>
          <w:szCs w:val="22"/>
        </w:rPr>
        <w:t>; f</w:t>
      </w:r>
      <w:r w:rsidR="00645443">
        <w:rPr>
          <w:rFonts w:ascii="Arial" w:hAnsi="Arial"/>
          <w:sz w:val="22"/>
          <w:szCs w:val="22"/>
        </w:rPr>
        <w:t>ull instructions can be found on the noticeboard in the main kitchen</w:t>
      </w:r>
      <w:r w:rsidRPr="00FB338A">
        <w:rPr>
          <w:rFonts w:ascii="Arial" w:hAnsi="Arial"/>
          <w:sz w:val="22"/>
          <w:szCs w:val="22"/>
        </w:rPr>
        <w:t>. Surfaces are to be left clear, and the kitchen left clean and tidy</w:t>
      </w:r>
      <w:r w:rsidR="00B478C7">
        <w:rPr>
          <w:rFonts w:ascii="Arial" w:hAnsi="Arial"/>
          <w:sz w:val="22"/>
          <w:szCs w:val="22"/>
        </w:rPr>
        <w:t>, no dishes should ever be left to drain</w:t>
      </w:r>
      <w:r w:rsidRPr="00FB338A">
        <w:rPr>
          <w:rFonts w:ascii="Arial" w:hAnsi="Arial"/>
          <w:sz w:val="22"/>
          <w:szCs w:val="22"/>
        </w:rPr>
        <w:t xml:space="preserve">. Any breakages incurred by hirers must be reported to a </w:t>
      </w:r>
      <w:r w:rsidR="000361D5" w:rsidRPr="00FB338A">
        <w:rPr>
          <w:rFonts w:ascii="Arial" w:hAnsi="Arial"/>
          <w:sz w:val="22"/>
          <w:szCs w:val="22"/>
        </w:rPr>
        <w:t>W</w:t>
      </w:r>
      <w:r w:rsidRPr="00FB338A">
        <w:rPr>
          <w:rFonts w:ascii="Arial" w:hAnsi="Arial"/>
          <w:sz w:val="22"/>
          <w:szCs w:val="22"/>
        </w:rPr>
        <w:t xml:space="preserve">arden and replaced / paid for in full. </w:t>
      </w:r>
      <w:r w:rsidR="009F287A" w:rsidRPr="00FB338A">
        <w:rPr>
          <w:rFonts w:ascii="Arial" w:hAnsi="Arial"/>
          <w:sz w:val="22"/>
          <w:szCs w:val="22"/>
        </w:rPr>
        <w:t>Hirers are asked to be considerate towards other people using the kitchen</w:t>
      </w:r>
      <w:r w:rsidR="004C60DE">
        <w:rPr>
          <w:rFonts w:ascii="Arial" w:hAnsi="Arial"/>
          <w:sz w:val="22"/>
          <w:szCs w:val="22"/>
        </w:rPr>
        <w:t>/kitchenette areas</w:t>
      </w:r>
      <w:r w:rsidR="009F287A" w:rsidRPr="00FB338A">
        <w:rPr>
          <w:rFonts w:ascii="Arial" w:hAnsi="Arial"/>
          <w:sz w:val="22"/>
          <w:szCs w:val="22"/>
        </w:rPr>
        <w:t xml:space="preserve"> at the same time.</w:t>
      </w:r>
      <w:r w:rsidR="004C60DE">
        <w:rPr>
          <w:rFonts w:ascii="Arial" w:hAnsi="Arial"/>
          <w:sz w:val="22"/>
          <w:szCs w:val="22"/>
        </w:rPr>
        <w:t xml:space="preserve">  The </w:t>
      </w:r>
      <w:r w:rsidR="000E2BBF">
        <w:rPr>
          <w:rFonts w:ascii="Arial" w:hAnsi="Arial"/>
          <w:sz w:val="22"/>
          <w:szCs w:val="22"/>
        </w:rPr>
        <w:t>kitchenette outside Rooms 3 and 4 is available for users of both rooms; please be aware that sound travels</w:t>
      </w:r>
      <w:r w:rsidR="00802791">
        <w:rPr>
          <w:rFonts w:ascii="Arial" w:hAnsi="Arial"/>
          <w:sz w:val="22"/>
          <w:szCs w:val="22"/>
        </w:rPr>
        <w:t xml:space="preserve"> and noise must be kept to a minimum.</w:t>
      </w:r>
      <w:r w:rsidR="001A4315">
        <w:rPr>
          <w:rFonts w:ascii="Arial" w:hAnsi="Arial"/>
          <w:sz w:val="22"/>
          <w:szCs w:val="22"/>
        </w:rPr>
        <w:t xml:space="preserve">  No food or drin</w:t>
      </w:r>
      <w:r w:rsidR="006D3CDC">
        <w:rPr>
          <w:rFonts w:ascii="Arial" w:hAnsi="Arial"/>
          <w:sz w:val="22"/>
          <w:szCs w:val="22"/>
        </w:rPr>
        <w:t>k should be taken into either Room 3 or the Meeting Room, other than bottled water</w:t>
      </w:r>
      <w:r w:rsidR="00631371">
        <w:rPr>
          <w:rFonts w:ascii="Arial" w:hAnsi="Arial"/>
          <w:sz w:val="22"/>
          <w:szCs w:val="22"/>
        </w:rPr>
        <w:t xml:space="preserve">, to avoid damage to flooring </w:t>
      </w:r>
      <w:r w:rsidR="00484503">
        <w:rPr>
          <w:rFonts w:ascii="Arial" w:hAnsi="Arial"/>
          <w:sz w:val="22"/>
          <w:szCs w:val="22"/>
        </w:rPr>
        <w:t xml:space="preserve">and furniture </w:t>
      </w:r>
      <w:r w:rsidR="00631371">
        <w:rPr>
          <w:rFonts w:ascii="Arial" w:hAnsi="Arial"/>
          <w:sz w:val="22"/>
          <w:szCs w:val="22"/>
        </w:rPr>
        <w:t xml:space="preserve">and </w:t>
      </w:r>
      <w:r w:rsidR="00484503">
        <w:rPr>
          <w:rFonts w:ascii="Arial" w:hAnsi="Arial"/>
          <w:sz w:val="22"/>
          <w:szCs w:val="22"/>
        </w:rPr>
        <w:t xml:space="preserve">residual </w:t>
      </w:r>
      <w:r w:rsidR="00631371">
        <w:rPr>
          <w:rFonts w:ascii="Arial" w:hAnsi="Arial"/>
          <w:sz w:val="22"/>
          <w:szCs w:val="22"/>
        </w:rPr>
        <w:t>strong smells</w:t>
      </w:r>
      <w:r w:rsidR="00484503">
        <w:rPr>
          <w:rFonts w:ascii="Arial" w:hAnsi="Arial"/>
          <w:sz w:val="22"/>
          <w:szCs w:val="22"/>
        </w:rPr>
        <w:t>.</w:t>
      </w:r>
    </w:p>
    <w:p w14:paraId="0BE76424" w14:textId="77777777" w:rsidR="00882CE0" w:rsidRPr="00FB338A" w:rsidRDefault="00882CE0" w:rsidP="00A13E66">
      <w:pPr>
        <w:pStyle w:val="NoSpacing1"/>
        <w:spacing w:line="276" w:lineRule="auto"/>
        <w:ind w:right="56"/>
        <w:jc w:val="both"/>
        <w:rPr>
          <w:rFonts w:ascii="Arial" w:eastAsia="Times New Roman" w:hAnsi="Arial"/>
          <w:b/>
          <w:color w:val="A6A6A6" w:themeColor="background1" w:themeShade="A6"/>
          <w:sz w:val="22"/>
          <w:szCs w:val="22"/>
        </w:rPr>
      </w:pPr>
    </w:p>
    <w:p w14:paraId="46F982BC" w14:textId="3611EB99" w:rsidR="00882CE0" w:rsidRPr="00FB338A" w:rsidRDefault="009F287A" w:rsidP="00A13E66">
      <w:pPr>
        <w:pStyle w:val="NoSpacing1"/>
        <w:spacing w:line="276" w:lineRule="auto"/>
        <w:ind w:right="56"/>
        <w:jc w:val="both"/>
      </w:pPr>
      <w:r w:rsidRPr="00FB338A">
        <w:rPr>
          <w:rFonts w:ascii="Arial" w:eastAsia="Times New Roman" w:hAnsi="Arial"/>
          <w:b/>
          <w:sz w:val="22"/>
          <w:szCs w:val="22"/>
        </w:rPr>
        <w:lastRenderedPageBreak/>
        <w:t>Booking</w:t>
      </w:r>
      <w:r w:rsidR="00496CFD" w:rsidRPr="00FB338A">
        <w:rPr>
          <w:rFonts w:ascii="Arial" w:eastAsia="Times New Roman" w:hAnsi="Arial"/>
          <w:b/>
          <w:sz w:val="22"/>
          <w:szCs w:val="22"/>
        </w:rPr>
        <w:t>s</w:t>
      </w:r>
      <w:r w:rsidR="00CA2B9E" w:rsidRPr="00FB338A">
        <w:rPr>
          <w:rFonts w:ascii="Arial" w:eastAsia="Times New Roman" w:hAnsi="Arial"/>
          <w:b/>
          <w:sz w:val="22"/>
          <w:szCs w:val="22"/>
        </w:rPr>
        <w:t xml:space="preserve">: </w:t>
      </w:r>
      <w:r w:rsidRPr="00FB338A">
        <w:rPr>
          <w:rFonts w:ascii="Arial" w:eastAsia="Times New Roman" w:hAnsi="Arial"/>
          <w:sz w:val="22"/>
          <w:szCs w:val="22"/>
        </w:rPr>
        <w:t>Hirers must</w:t>
      </w:r>
      <w:r w:rsidR="0049050D">
        <w:rPr>
          <w:rFonts w:ascii="Arial" w:eastAsia="Times New Roman" w:hAnsi="Arial"/>
          <w:sz w:val="22"/>
          <w:szCs w:val="22"/>
        </w:rPr>
        <w:t xml:space="preserve"> complete and</w:t>
      </w:r>
      <w:r w:rsidRPr="00FB338A">
        <w:rPr>
          <w:rFonts w:ascii="Arial" w:eastAsia="Times New Roman" w:hAnsi="Arial"/>
          <w:sz w:val="22"/>
          <w:szCs w:val="22"/>
        </w:rPr>
        <w:t xml:space="preserve"> sign a Booking Form when making their first booking</w:t>
      </w:r>
      <w:r w:rsidR="00802791">
        <w:rPr>
          <w:rFonts w:ascii="Arial" w:eastAsia="Times New Roman" w:hAnsi="Arial"/>
          <w:sz w:val="22"/>
          <w:szCs w:val="22"/>
        </w:rPr>
        <w:t xml:space="preserve"> of a series</w:t>
      </w:r>
      <w:r w:rsidR="00934B35">
        <w:rPr>
          <w:rFonts w:ascii="Arial" w:eastAsia="Times New Roman" w:hAnsi="Arial"/>
          <w:sz w:val="22"/>
          <w:szCs w:val="22"/>
        </w:rPr>
        <w:t xml:space="preserve"> or </w:t>
      </w:r>
      <w:r w:rsidR="007D66BA">
        <w:rPr>
          <w:rFonts w:ascii="Arial" w:eastAsia="Times New Roman" w:hAnsi="Arial"/>
          <w:sz w:val="22"/>
          <w:szCs w:val="22"/>
        </w:rPr>
        <w:t>on 1</w:t>
      </w:r>
      <w:r w:rsidR="007D66BA" w:rsidRPr="007D66BA">
        <w:rPr>
          <w:rFonts w:ascii="Arial" w:eastAsia="Times New Roman" w:hAnsi="Arial"/>
          <w:sz w:val="22"/>
          <w:szCs w:val="22"/>
          <w:vertAlign w:val="superscript"/>
        </w:rPr>
        <w:t>st</w:t>
      </w:r>
      <w:r w:rsidR="007D66BA">
        <w:rPr>
          <w:rFonts w:ascii="Arial" w:eastAsia="Times New Roman" w:hAnsi="Arial"/>
          <w:sz w:val="22"/>
          <w:szCs w:val="22"/>
        </w:rPr>
        <w:t xml:space="preserve"> September </w:t>
      </w:r>
      <w:r w:rsidR="001C7E05">
        <w:rPr>
          <w:rFonts w:ascii="Arial" w:eastAsia="Times New Roman" w:hAnsi="Arial"/>
          <w:sz w:val="22"/>
          <w:szCs w:val="22"/>
        </w:rPr>
        <w:t>annually</w:t>
      </w:r>
      <w:r w:rsidR="00561155">
        <w:rPr>
          <w:rFonts w:ascii="Arial" w:eastAsia="Times New Roman" w:hAnsi="Arial"/>
          <w:sz w:val="22"/>
          <w:szCs w:val="22"/>
        </w:rPr>
        <w:t xml:space="preserve"> for</w:t>
      </w:r>
      <w:r w:rsidR="00E80371">
        <w:rPr>
          <w:rFonts w:ascii="Arial" w:eastAsia="Times New Roman" w:hAnsi="Arial"/>
          <w:sz w:val="22"/>
          <w:szCs w:val="22"/>
        </w:rPr>
        <w:t xml:space="preserve"> bookings</w:t>
      </w:r>
      <w:r w:rsidR="00745B70">
        <w:rPr>
          <w:rFonts w:ascii="Arial" w:eastAsia="Times New Roman" w:hAnsi="Arial"/>
          <w:sz w:val="22"/>
          <w:szCs w:val="22"/>
        </w:rPr>
        <w:t xml:space="preserve"> that meet every month of week without a break</w:t>
      </w:r>
      <w:r w:rsidR="00802791">
        <w:rPr>
          <w:rFonts w:ascii="Arial" w:eastAsia="Times New Roman" w:hAnsi="Arial"/>
          <w:sz w:val="22"/>
          <w:szCs w:val="22"/>
        </w:rPr>
        <w:t>, or for each individual booking</w:t>
      </w:r>
      <w:r w:rsidR="00B8251A">
        <w:rPr>
          <w:rFonts w:ascii="Arial" w:eastAsia="Times New Roman" w:hAnsi="Arial"/>
          <w:sz w:val="22"/>
          <w:szCs w:val="22"/>
        </w:rPr>
        <w:t xml:space="preserve"> if not part of a series</w:t>
      </w:r>
      <w:r w:rsidRPr="00FB338A">
        <w:rPr>
          <w:rFonts w:ascii="Arial" w:eastAsia="Times New Roman" w:hAnsi="Arial"/>
          <w:sz w:val="22"/>
          <w:szCs w:val="22"/>
        </w:rPr>
        <w:t xml:space="preserve">. This confirms the Hirer’s agreement to adhere to the terms and conditions set out on the Booking Form. The same </w:t>
      </w:r>
      <w:r w:rsidR="00E363FF">
        <w:rPr>
          <w:rFonts w:ascii="Arial" w:eastAsia="Times New Roman" w:hAnsi="Arial"/>
          <w:sz w:val="22"/>
          <w:szCs w:val="22"/>
        </w:rPr>
        <w:t>T</w:t>
      </w:r>
      <w:r w:rsidRPr="00FB338A">
        <w:rPr>
          <w:rFonts w:ascii="Arial" w:eastAsia="Times New Roman" w:hAnsi="Arial"/>
          <w:sz w:val="22"/>
          <w:szCs w:val="22"/>
        </w:rPr>
        <w:t xml:space="preserve">erms and </w:t>
      </w:r>
      <w:r w:rsidR="00E363FF">
        <w:rPr>
          <w:rFonts w:ascii="Arial" w:eastAsia="Times New Roman" w:hAnsi="Arial"/>
          <w:sz w:val="22"/>
          <w:szCs w:val="22"/>
        </w:rPr>
        <w:t>C</w:t>
      </w:r>
      <w:r w:rsidRPr="00FB338A">
        <w:rPr>
          <w:rFonts w:ascii="Arial" w:eastAsia="Times New Roman" w:hAnsi="Arial"/>
          <w:sz w:val="22"/>
          <w:szCs w:val="22"/>
        </w:rPr>
        <w:t>onditions will apply to any subsequent bookings, which must be made by email,</w:t>
      </w:r>
      <w:r w:rsidR="00784410">
        <w:rPr>
          <w:rFonts w:ascii="Arial" w:eastAsia="Times New Roman" w:hAnsi="Arial"/>
          <w:sz w:val="22"/>
          <w:szCs w:val="22"/>
        </w:rPr>
        <w:t xml:space="preserve"> </w:t>
      </w:r>
      <w:r w:rsidRPr="00FB338A">
        <w:rPr>
          <w:rFonts w:ascii="Arial" w:eastAsia="Times New Roman" w:hAnsi="Arial"/>
          <w:sz w:val="22"/>
          <w:szCs w:val="22"/>
        </w:rPr>
        <w:t xml:space="preserve">and will be confirmed by us </w:t>
      </w:r>
      <w:r w:rsidR="0094146A">
        <w:rPr>
          <w:rFonts w:ascii="Arial" w:eastAsia="Times New Roman" w:hAnsi="Arial"/>
          <w:sz w:val="22"/>
          <w:szCs w:val="22"/>
        </w:rPr>
        <w:t xml:space="preserve">also </w:t>
      </w:r>
      <w:r w:rsidRPr="00FB338A">
        <w:rPr>
          <w:rFonts w:ascii="Arial" w:eastAsia="Times New Roman" w:hAnsi="Arial"/>
          <w:sz w:val="22"/>
          <w:szCs w:val="22"/>
        </w:rPr>
        <w:t>by email</w:t>
      </w:r>
      <w:r w:rsidR="00176F9D">
        <w:rPr>
          <w:rFonts w:ascii="Arial" w:eastAsia="Times New Roman" w:hAnsi="Arial"/>
          <w:sz w:val="22"/>
          <w:szCs w:val="22"/>
        </w:rPr>
        <w:t xml:space="preserve"> - we cannot accept bookings over the phone or in person</w:t>
      </w:r>
      <w:r w:rsidRPr="00FB338A">
        <w:rPr>
          <w:rFonts w:ascii="Arial" w:eastAsia="Times New Roman" w:hAnsi="Arial"/>
          <w:sz w:val="22"/>
          <w:szCs w:val="22"/>
        </w:rPr>
        <w:t xml:space="preserve">. Hirers will receive an </w:t>
      </w:r>
      <w:r w:rsidR="0094146A">
        <w:rPr>
          <w:rFonts w:ascii="Arial" w:eastAsia="Times New Roman" w:hAnsi="Arial"/>
          <w:sz w:val="22"/>
          <w:szCs w:val="22"/>
        </w:rPr>
        <w:t xml:space="preserve">emailed </w:t>
      </w:r>
      <w:r w:rsidRPr="00FB338A">
        <w:rPr>
          <w:rFonts w:ascii="Arial" w:eastAsia="Times New Roman" w:hAnsi="Arial"/>
          <w:sz w:val="22"/>
          <w:szCs w:val="22"/>
        </w:rPr>
        <w:t xml:space="preserve">invoice, and payment is due by the date shown on the invoice.  Lack of payment by the due date will mean the availability of the room is not guaranteed, and/or further bookings may be declined. For current charges ask a Warden for our Room </w:t>
      </w:r>
      <w:r w:rsidR="00B50130">
        <w:rPr>
          <w:rFonts w:ascii="Arial" w:eastAsia="Times New Roman" w:hAnsi="Arial"/>
          <w:sz w:val="22"/>
          <w:szCs w:val="22"/>
        </w:rPr>
        <w:t>Capacity</w:t>
      </w:r>
      <w:r w:rsidRPr="00FB338A">
        <w:rPr>
          <w:rFonts w:ascii="Arial" w:eastAsia="Times New Roman" w:hAnsi="Arial"/>
          <w:sz w:val="22"/>
          <w:szCs w:val="22"/>
        </w:rPr>
        <w:t xml:space="preserve"> and Charges </w:t>
      </w:r>
      <w:r w:rsidR="00847522" w:rsidRPr="00FB338A">
        <w:rPr>
          <w:rFonts w:ascii="Arial" w:eastAsia="Times New Roman" w:hAnsi="Arial"/>
          <w:sz w:val="22"/>
          <w:szCs w:val="22"/>
        </w:rPr>
        <w:t>Table</w:t>
      </w:r>
      <w:r w:rsidR="00847522">
        <w:rPr>
          <w:rFonts w:ascii="Arial" w:eastAsia="Times New Roman" w:hAnsi="Arial"/>
          <w:sz w:val="22"/>
          <w:szCs w:val="22"/>
        </w:rPr>
        <w:t xml:space="preserve"> or</w:t>
      </w:r>
      <w:r w:rsidR="008C0D5C">
        <w:rPr>
          <w:rFonts w:ascii="Arial" w:eastAsia="Times New Roman" w:hAnsi="Arial"/>
          <w:sz w:val="22"/>
          <w:szCs w:val="22"/>
        </w:rPr>
        <w:t xml:space="preserve"> check the notice board in each room</w:t>
      </w:r>
      <w:r w:rsidRPr="00FB338A">
        <w:rPr>
          <w:rFonts w:ascii="Arial" w:eastAsia="Times New Roman" w:hAnsi="Arial"/>
          <w:sz w:val="22"/>
          <w:szCs w:val="22"/>
        </w:rPr>
        <w:t>.</w:t>
      </w:r>
    </w:p>
    <w:p w14:paraId="6D192EFA" w14:textId="77777777" w:rsidR="00882CE0" w:rsidRPr="00FB338A" w:rsidRDefault="00882CE0" w:rsidP="00A13E66">
      <w:pPr>
        <w:pStyle w:val="NoSpacing1"/>
        <w:spacing w:line="276" w:lineRule="auto"/>
        <w:ind w:right="56"/>
        <w:jc w:val="both"/>
        <w:rPr>
          <w:rFonts w:ascii="Arial" w:eastAsia="Times New Roman" w:hAnsi="Arial"/>
          <w:color w:val="A6A6A6" w:themeColor="background1" w:themeShade="A6"/>
          <w:sz w:val="22"/>
          <w:szCs w:val="22"/>
        </w:rPr>
      </w:pPr>
    </w:p>
    <w:p w14:paraId="664C0138" w14:textId="77777777" w:rsidR="00980D45" w:rsidRDefault="009F287A" w:rsidP="00A13E66">
      <w:pPr>
        <w:pStyle w:val="NoSpacing1"/>
        <w:spacing w:line="276" w:lineRule="auto"/>
        <w:ind w:right="56"/>
        <w:jc w:val="both"/>
        <w:rPr>
          <w:rFonts w:ascii="Arial" w:hAnsi="Arial"/>
          <w:sz w:val="22"/>
          <w:szCs w:val="22"/>
        </w:rPr>
      </w:pPr>
      <w:r w:rsidRPr="00FB338A">
        <w:rPr>
          <w:rFonts w:ascii="Arial" w:hAnsi="Arial"/>
          <w:b/>
          <w:sz w:val="22"/>
          <w:szCs w:val="22"/>
        </w:rPr>
        <w:t xml:space="preserve">Payment: </w:t>
      </w:r>
      <w:r w:rsidRPr="00FB338A">
        <w:rPr>
          <w:rFonts w:ascii="Arial" w:hAnsi="Arial"/>
          <w:sz w:val="22"/>
          <w:szCs w:val="22"/>
        </w:rPr>
        <w:t xml:space="preserve">Invoices are payable in full, by the date shown. Payment is normally by bank transfer, to be cleared in the </w:t>
      </w:r>
      <w:r w:rsidR="001E5938" w:rsidRPr="00FB338A">
        <w:rPr>
          <w:rFonts w:ascii="Arial" w:hAnsi="Arial"/>
          <w:sz w:val="22"/>
          <w:szCs w:val="22"/>
        </w:rPr>
        <w:t>LQMH</w:t>
      </w:r>
      <w:r w:rsidRPr="00FB338A">
        <w:rPr>
          <w:rFonts w:ascii="Arial" w:hAnsi="Arial"/>
          <w:sz w:val="22"/>
          <w:szCs w:val="22"/>
        </w:rPr>
        <w:t xml:space="preserve"> account by the due date. Our bank details are </w:t>
      </w:r>
      <w:r w:rsidR="00C27142" w:rsidRPr="00FB338A">
        <w:rPr>
          <w:rFonts w:ascii="Arial" w:hAnsi="Arial"/>
          <w:sz w:val="22"/>
          <w:szCs w:val="22"/>
        </w:rPr>
        <w:t>at the bottom of</w:t>
      </w:r>
      <w:r w:rsidRPr="00FB338A">
        <w:rPr>
          <w:rFonts w:ascii="Arial" w:hAnsi="Arial"/>
          <w:sz w:val="22"/>
          <w:szCs w:val="22"/>
        </w:rPr>
        <w:t xml:space="preserve"> the invoices</w:t>
      </w:r>
      <w:r w:rsidR="00230183">
        <w:rPr>
          <w:rFonts w:ascii="Arial" w:hAnsi="Arial"/>
          <w:sz w:val="22"/>
          <w:szCs w:val="22"/>
        </w:rPr>
        <w:t>;</w:t>
      </w:r>
      <w:r w:rsidR="008937B6">
        <w:rPr>
          <w:rFonts w:ascii="Arial" w:hAnsi="Arial"/>
          <w:sz w:val="22"/>
          <w:szCs w:val="22"/>
        </w:rPr>
        <w:t xml:space="preserve"> </w:t>
      </w:r>
      <w:r w:rsidR="00036F55">
        <w:rPr>
          <w:rFonts w:ascii="Arial" w:hAnsi="Arial"/>
          <w:sz w:val="22"/>
          <w:szCs w:val="22"/>
        </w:rPr>
        <w:t xml:space="preserve">to avoid payment being declined </w:t>
      </w:r>
      <w:r w:rsidR="008937B6">
        <w:rPr>
          <w:rFonts w:ascii="Arial" w:hAnsi="Arial"/>
          <w:sz w:val="22"/>
          <w:szCs w:val="22"/>
        </w:rPr>
        <w:t>please use the full bank account nam</w:t>
      </w:r>
      <w:r w:rsidR="000D5E2C">
        <w:rPr>
          <w:rFonts w:ascii="Arial" w:hAnsi="Arial"/>
          <w:sz w:val="22"/>
          <w:szCs w:val="22"/>
        </w:rPr>
        <w:t>e as on the invoice</w:t>
      </w:r>
      <w:r w:rsidRPr="00FB338A">
        <w:rPr>
          <w:rFonts w:ascii="Arial" w:hAnsi="Arial"/>
          <w:sz w:val="22"/>
          <w:szCs w:val="22"/>
        </w:rPr>
        <w:t xml:space="preserve">. If there is a problem with making a bank transfer, the hirer may ask to pay by cheque, which should be received by us at least 7 days before the </w:t>
      </w:r>
    </w:p>
    <w:p w14:paraId="7A2C0E00" w14:textId="3950A80E" w:rsidR="00882CE0" w:rsidRPr="00FB338A" w:rsidRDefault="009F287A" w:rsidP="00980D45">
      <w:pPr>
        <w:pStyle w:val="NoSpacing1"/>
        <w:spacing w:line="276" w:lineRule="auto"/>
        <w:ind w:right="56"/>
      </w:pPr>
      <w:r w:rsidRPr="00FB338A">
        <w:rPr>
          <w:rFonts w:ascii="Arial" w:hAnsi="Arial"/>
          <w:sz w:val="22"/>
          <w:szCs w:val="22"/>
        </w:rPr>
        <w:t>due date. Cash is not accepted.</w:t>
      </w:r>
      <w:r w:rsidRPr="00FB338A">
        <w:rPr>
          <w:rFonts w:ascii="Arial" w:hAnsi="Arial"/>
          <w:sz w:val="22"/>
          <w:szCs w:val="22"/>
          <w:u w:val="single"/>
        </w:rPr>
        <w:br/>
      </w:r>
    </w:p>
    <w:p w14:paraId="2D4F2335" w14:textId="51275408" w:rsidR="00E363FF" w:rsidRDefault="009F287A" w:rsidP="00204475">
      <w:pPr>
        <w:pStyle w:val="NormalWeb"/>
        <w:spacing w:beforeAutospacing="0" w:afterAutospacing="0" w:line="276" w:lineRule="auto"/>
        <w:ind w:right="56"/>
        <w:jc w:val="both"/>
        <w:rPr>
          <w:rFonts w:ascii="Arial" w:hAnsi="Arial" w:cs="Arial"/>
          <w:sz w:val="22"/>
          <w:szCs w:val="22"/>
          <w:highlight w:val="yellow"/>
          <w:lang w:val="en-GB"/>
        </w:rPr>
      </w:pPr>
      <w:r w:rsidRPr="00A2054D">
        <w:rPr>
          <w:rFonts w:ascii="Arial" w:hAnsi="Arial" w:cs="Arial"/>
          <w:b/>
          <w:sz w:val="22"/>
          <w:szCs w:val="22"/>
          <w:highlight w:val="yellow"/>
          <w:lang w:val="en-GB"/>
        </w:rPr>
        <w:t xml:space="preserve">Cancellations Policy: </w:t>
      </w:r>
      <w:r w:rsidRPr="00A2054D">
        <w:rPr>
          <w:rFonts w:ascii="Arial" w:hAnsi="Arial" w:cs="Arial"/>
          <w:sz w:val="22"/>
          <w:szCs w:val="22"/>
          <w:highlight w:val="yellow"/>
          <w:lang w:val="en-GB"/>
        </w:rPr>
        <w:t xml:space="preserve">All cancellations must be made by email (or post) and be acknowledged by us. </w:t>
      </w:r>
      <w:r w:rsidR="00BE42E8" w:rsidRPr="008D10B5">
        <w:rPr>
          <w:rFonts w:ascii="Arial" w:hAnsi="Arial" w:cs="Arial"/>
          <w:i/>
          <w:iCs/>
          <w:sz w:val="22"/>
          <w:szCs w:val="22"/>
          <w:highlight w:val="yellow"/>
          <w:lang w:val="en-GB"/>
        </w:rPr>
        <w:t>Cance</w:t>
      </w:r>
      <w:r w:rsidR="00230183">
        <w:rPr>
          <w:rFonts w:ascii="Arial" w:hAnsi="Arial" w:cs="Arial"/>
          <w:i/>
          <w:iCs/>
          <w:sz w:val="22"/>
          <w:szCs w:val="22"/>
          <w:highlight w:val="yellow"/>
          <w:lang w:val="en-GB"/>
        </w:rPr>
        <w:t>l</w:t>
      </w:r>
      <w:r w:rsidR="00BE42E8" w:rsidRPr="008D10B5">
        <w:rPr>
          <w:rFonts w:ascii="Arial" w:hAnsi="Arial" w:cs="Arial"/>
          <w:i/>
          <w:iCs/>
          <w:sz w:val="22"/>
          <w:szCs w:val="22"/>
          <w:highlight w:val="yellow"/>
          <w:lang w:val="en-GB"/>
        </w:rPr>
        <w:t xml:space="preserve">lation charges will normally be applied: </w:t>
      </w:r>
      <w:r w:rsidR="00150E96" w:rsidRPr="008D10B5">
        <w:rPr>
          <w:rFonts w:ascii="Arial" w:hAnsi="Arial" w:cs="Arial"/>
          <w:i/>
          <w:iCs/>
          <w:sz w:val="22"/>
          <w:szCs w:val="22"/>
          <w:highlight w:val="yellow"/>
          <w:lang w:val="en-GB"/>
        </w:rPr>
        <w:t xml:space="preserve">0% if cancellation is made </w:t>
      </w:r>
      <w:r w:rsidR="002E18ED" w:rsidRPr="008D10B5">
        <w:rPr>
          <w:rFonts w:ascii="Arial" w:hAnsi="Arial" w:cs="Arial"/>
          <w:i/>
          <w:iCs/>
          <w:sz w:val="22"/>
          <w:szCs w:val="22"/>
          <w:highlight w:val="yellow"/>
          <w:lang w:val="en-GB"/>
        </w:rPr>
        <w:t xml:space="preserve">up to </w:t>
      </w:r>
      <w:r w:rsidR="00527824">
        <w:rPr>
          <w:rFonts w:ascii="Arial" w:hAnsi="Arial" w:cs="Arial"/>
          <w:i/>
          <w:iCs/>
          <w:sz w:val="22"/>
          <w:szCs w:val="22"/>
          <w:highlight w:val="yellow"/>
          <w:lang w:val="en-GB"/>
        </w:rPr>
        <w:t>&amp; including</w:t>
      </w:r>
      <w:r w:rsidR="002E18ED" w:rsidRPr="008D10B5">
        <w:rPr>
          <w:rFonts w:ascii="Arial" w:hAnsi="Arial" w:cs="Arial"/>
          <w:i/>
          <w:iCs/>
          <w:sz w:val="22"/>
          <w:szCs w:val="22"/>
          <w:highlight w:val="yellow"/>
          <w:lang w:val="en-GB"/>
        </w:rPr>
        <w:t xml:space="preserve"> </w:t>
      </w:r>
      <w:r w:rsidR="006B7A22" w:rsidRPr="008D10B5">
        <w:rPr>
          <w:rFonts w:ascii="Arial" w:hAnsi="Arial" w:cs="Arial"/>
          <w:i/>
          <w:iCs/>
          <w:sz w:val="22"/>
          <w:szCs w:val="22"/>
          <w:highlight w:val="yellow"/>
          <w:lang w:val="en-GB"/>
        </w:rPr>
        <w:t>15 days</w:t>
      </w:r>
      <w:r w:rsidR="00506C0C" w:rsidRPr="008D10B5">
        <w:rPr>
          <w:rFonts w:ascii="Arial" w:hAnsi="Arial" w:cs="Arial"/>
          <w:i/>
          <w:iCs/>
          <w:sz w:val="22"/>
          <w:szCs w:val="22"/>
          <w:highlight w:val="yellow"/>
          <w:lang w:val="en-GB"/>
        </w:rPr>
        <w:t xml:space="preserve"> prior to the date of the booking or first date of a series; </w:t>
      </w:r>
      <w:r w:rsidR="002E18ED" w:rsidRPr="008D10B5">
        <w:rPr>
          <w:rFonts w:ascii="Arial" w:hAnsi="Arial" w:cs="Arial"/>
          <w:i/>
          <w:iCs/>
          <w:sz w:val="22"/>
          <w:szCs w:val="22"/>
          <w:highlight w:val="yellow"/>
          <w:lang w:val="en-GB"/>
        </w:rPr>
        <w:t xml:space="preserve">50% if cancellation is made between </w:t>
      </w:r>
      <w:r w:rsidR="006B7A22" w:rsidRPr="008D10B5">
        <w:rPr>
          <w:rFonts w:ascii="Arial" w:hAnsi="Arial" w:cs="Arial"/>
          <w:i/>
          <w:iCs/>
          <w:sz w:val="22"/>
          <w:szCs w:val="22"/>
          <w:highlight w:val="yellow"/>
          <w:lang w:val="en-GB"/>
        </w:rPr>
        <w:t>1</w:t>
      </w:r>
      <w:r w:rsidR="00A03BFA" w:rsidRPr="008D10B5">
        <w:rPr>
          <w:rFonts w:ascii="Arial" w:hAnsi="Arial" w:cs="Arial"/>
          <w:i/>
          <w:iCs/>
          <w:sz w:val="22"/>
          <w:szCs w:val="22"/>
          <w:highlight w:val="yellow"/>
          <w:lang w:val="en-GB"/>
        </w:rPr>
        <w:t>4</w:t>
      </w:r>
      <w:r w:rsidR="006B7A22" w:rsidRPr="008D10B5">
        <w:rPr>
          <w:rFonts w:ascii="Arial" w:hAnsi="Arial" w:cs="Arial"/>
          <w:i/>
          <w:iCs/>
          <w:sz w:val="22"/>
          <w:szCs w:val="22"/>
          <w:highlight w:val="yellow"/>
          <w:lang w:val="en-GB"/>
        </w:rPr>
        <w:t xml:space="preserve"> days and 48 hours</w:t>
      </w:r>
      <w:r w:rsidR="00A03BFA" w:rsidRPr="008D10B5">
        <w:rPr>
          <w:rFonts w:ascii="Arial" w:hAnsi="Arial" w:cs="Arial"/>
          <w:i/>
          <w:iCs/>
          <w:sz w:val="22"/>
          <w:szCs w:val="22"/>
          <w:highlight w:val="yellow"/>
          <w:lang w:val="en-GB"/>
        </w:rPr>
        <w:t xml:space="preserve"> (inclusive)</w:t>
      </w:r>
      <w:r w:rsidR="006B7A22" w:rsidRPr="008D10B5">
        <w:rPr>
          <w:rFonts w:ascii="Arial" w:hAnsi="Arial" w:cs="Arial"/>
          <w:i/>
          <w:iCs/>
          <w:sz w:val="22"/>
          <w:szCs w:val="22"/>
          <w:highlight w:val="yellow"/>
          <w:lang w:val="en-GB"/>
        </w:rPr>
        <w:t xml:space="preserve"> of the booking; 100</w:t>
      </w:r>
      <w:r w:rsidR="00A03BFA" w:rsidRPr="008D10B5">
        <w:rPr>
          <w:rFonts w:ascii="Arial" w:hAnsi="Arial" w:cs="Arial"/>
          <w:i/>
          <w:iCs/>
          <w:sz w:val="22"/>
          <w:szCs w:val="22"/>
          <w:highlight w:val="yellow"/>
          <w:lang w:val="en-GB"/>
        </w:rPr>
        <w:t>%</w:t>
      </w:r>
      <w:r w:rsidR="00380F89" w:rsidRPr="008D10B5">
        <w:rPr>
          <w:rFonts w:ascii="Arial" w:hAnsi="Arial" w:cs="Arial"/>
          <w:i/>
          <w:iCs/>
          <w:sz w:val="22"/>
          <w:szCs w:val="22"/>
          <w:highlight w:val="yellow"/>
          <w:lang w:val="en-GB"/>
        </w:rPr>
        <w:t xml:space="preserve"> </w:t>
      </w:r>
      <w:r w:rsidR="00A03BFA" w:rsidRPr="008D10B5">
        <w:rPr>
          <w:rFonts w:ascii="Arial" w:hAnsi="Arial" w:cs="Arial"/>
          <w:i/>
          <w:iCs/>
          <w:sz w:val="22"/>
          <w:szCs w:val="22"/>
          <w:highlight w:val="yellow"/>
          <w:lang w:val="en-GB"/>
        </w:rPr>
        <w:t xml:space="preserve">if made less than </w:t>
      </w:r>
      <w:r w:rsidR="00FC1323" w:rsidRPr="008D10B5">
        <w:rPr>
          <w:rFonts w:ascii="Arial" w:hAnsi="Arial" w:cs="Arial"/>
          <w:i/>
          <w:iCs/>
          <w:sz w:val="22"/>
          <w:szCs w:val="22"/>
          <w:highlight w:val="yellow"/>
          <w:lang w:val="en-GB"/>
        </w:rPr>
        <w:t>48hours in advance of the booking.  I</w:t>
      </w:r>
      <w:r w:rsidR="008D10B5" w:rsidRPr="008D10B5">
        <w:rPr>
          <w:rFonts w:ascii="Arial" w:hAnsi="Arial" w:cs="Arial"/>
          <w:i/>
          <w:iCs/>
          <w:sz w:val="22"/>
          <w:szCs w:val="22"/>
          <w:highlight w:val="yellow"/>
          <w:lang w:val="en-GB"/>
        </w:rPr>
        <w:t>f</w:t>
      </w:r>
      <w:r w:rsidR="00FC1323" w:rsidRPr="008D10B5">
        <w:rPr>
          <w:rFonts w:ascii="Arial" w:hAnsi="Arial" w:cs="Arial"/>
          <w:i/>
          <w:iCs/>
          <w:sz w:val="22"/>
          <w:szCs w:val="22"/>
          <w:highlight w:val="yellow"/>
          <w:lang w:val="en-GB"/>
        </w:rPr>
        <w:t xml:space="preserve"> the booking dates are altered rather than cancelled </w:t>
      </w:r>
      <w:r w:rsidR="00AD3154" w:rsidRPr="008D10B5">
        <w:rPr>
          <w:rFonts w:ascii="Arial" w:hAnsi="Arial" w:cs="Arial"/>
          <w:i/>
          <w:iCs/>
          <w:sz w:val="22"/>
          <w:szCs w:val="22"/>
          <w:highlight w:val="yellow"/>
          <w:lang w:val="en-GB"/>
        </w:rPr>
        <w:t>LQMH reserve the right to charge an administrative fee of up to £10 per change.</w:t>
      </w:r>
      <w:r w:rsidR="005E1738" w:rsidRPr="00A2054D">
        <w:rPr>
          <w:rFonts w:ascii="Arial" w:hAnsi="Arial" w:cs="Arial"/>
          <w:sz w:val="22"/>
          <w:szCs w:val="22"/>
          <w:highlight w:val="yellow"/>
          <w:lang w:val="en-GB"/>
        </w:rPr>
        <w:t xml:space="preserve"> </w:t>
      </w:r>
      <w:r w:rsidR="00380F89" w:rsidRPr="00A2054D">
        <w:rPr>
          <w:rFonts w:ascii="Arial" w:hAnsi="Arial" w:cs="Arial"/>
          <w:sz w:val="22"/>
          <w:szCs w:val="22"/>
          <w:highlight w:val="yellow"/>
          <w:lang w:val="en-GB"/>
        </w:rPr>
        <w:t xml:space="preserve"> </w:t>
      </w:r>
    </w:p>
    <w:p w14:paraId="72B588DE" w14:textId="77777777" w:rsidR="00980D45" w:rsidRDefault="009F287A" w:rsidP="00980D45">
      <w:pPr>
        <w:pStyle w:val="NormalWeb"/>
        <w:spacing w:beforeAutospacing="0" w:afterAutospacing="0" w:line="276" w:lineRule="auto"/>
        <w:ind w:right="56"/>
        <w:jc w:val="both"/>
        <w:rPr>
          <w:rFonts w:ascii="Arial" w:hAnsi="Arial" w:cs="Arial"/>
          <w:sz w:val="22"/>
          <w:szCs w:val="22"/>
          <w:highlight w:val="yellow"/>
          <w:lang w:val="en-GB"/>
        </w:rPr>
      </w:pPr>
      <w:r w:rsidRPr="00A2054D">
        <w:rPr>
          <w:rFonts w:ascii="Arial" w:hAnsi="Arial" w:cs="Arial"/>
          <w:sz w:val="22"/>
          <w:szCs w:val="22"/>
          <w:highlight w:val="yellow"/>
          <w:lang w:val="en-GB"/>
        </w:rPr>
        <w:t xml:space="preserve">Cancellation by </w:t>
      </w:r>
      <w:r w:rsidR="001E5938" w:rsidRPr="00A2054D">
        <w:rPr>
          <w:rFonts w:ascii="Arial" w:hAnsi="Arial" w:cs="Arial"/>
          <w:sz w:val="22"/>
          <w:szCs w:val="22"/>
          <w:highlight w:val="yellow"/>
          <w:lang w:val="en-GB"/>
        </w:rPr>
        <w:t>LQMH</w:t>
      </w:r>
      <w:r w:rsidRPr="00A2054D">
        <w:rPr>
          <w:rFonts w:ascii="Arial" w:hAnsi="Arial" w:cs="Arial"/>
          <w:sz w:val="22"/>
          <w:szCs w:val="22"/>
          <w:highlight w:val="yellow"/>
          <w:lang w:val="en-GB"/>
        </w:rPr>
        <w:t>:</w:t>
      </w:r>
      <w:r w:rsidRPr="00A2054D">
        <w:rPr>
          <w:rFonts w:ascii="Arial" w:hAnsi="Arial" w:cs="Arial"/>
          <w:b/>
          <w:sz w:val="22"/>
          <w:szCs w:val="22"/>
          <w:highlight w:val="yellow"/>
          <w:lang w:val="en-GB"/>
        </w:rPr>
        <w:t xml:space="preserve"> </w:t>
      </w:r>
      <w:r w:rsidR="00380F89" w:rsidRPr="00A2054D">
        <w:rPr>
          <w:rFonts w:ascii="Arial" w:hAnsi="Arial" w:cs="Arial"/>
          <w:sz w:val="22"/>
          <w:szCs w:val="22"/>
          <w:highlight w:val="yellow"/>
          <w:lang w:val="en-GB"/>
        </w:rPr>
        <w:t>i</w:t>
      </w:r>
      <w:r w:rsidRPr="00A2054D">
        <w:rPr>
          <w:rFonts w:ascii="Arial" w:hAnsi="Arial" w:cs="Arial"/>
          <w:sz w:val="22"/>
          <w:szCs w:val="22"/>
          <w:highlight w:val="yellow"/>
          <w:lang w:val="en-GB"/>
        </w:rPr>
        <w:t>n exceptional circumstances, e.g. funerals</w:t>
      </w:r>
      <w:r w:rsidR="000F23BC" w:rsidRPr="00A2054D">
        <w:rPr>
          <w:rFonts w:ascii="Arial" w:hAnsi="Arial" w:cs="Arial"/>
          <w:sz w:val="22"/>
          <w:szCs w:val="22"/>
          <w:highlight w:val="yellow"/>
          <w:lang w:val="en-GB"/>
        </w:rPr>
        <w:t xml:space="preserve"> and urgent building maintenance</w:t>
      </w:r>
      <w:r w:rsidRPr="00A2054D">
        <w:rPr>
          <w:rFonts w:ascii="Arial" w:hAnsi="Arial" w:cs="Arial"/>
          <w:sz w:val="22"/>
          <w:szCs w:val="22"/>
          <w:highlight w:val="yellow"/>
          <w:lang w:val="en-GB"/>
        </w:rPr>
        <w:t xml:space="preserve">, </w:t>
      </w:r>
      <w:r w:rsidR="002E1D62" w:rsidRPr="00A2054D">
        <w:rPr>
          <w:rFonts w:ascii="Arial" w:hAnsi="Arial" w:cs="Arial"/>
          <w:sz w:val="22"/>
          <w:szCs w:val="22"/>
          <w:highlight w:val="yellow"/>
          <w:lang w:val="en-GB"/>
        </w:rPr>
        <w:t>Lancaster Quaker</w:t>
      </w:r>
      <w:r w:rsidRPr="00A2054D">
        <w:rPr>
          <w:rFonts w:ascii="Arial" w:hAnsi="Arial" w:cs="Arial"/>
          <w:sz w:val="22"/>
          <w:szCs w:val="22"/>
          <w:highlight w:val="yellow"/>
          <w:lang w:val="en-GB"/>
        </w:rPr>
        <w:t xml:space="preserve"> Meeting House reserves the right to move a Hirer to a different location within the building or to cancel that particular booking</w:t>
      </w:r>
      <w:r w:rsidR="005474F9">
        <w:rPr>
          <w:rFonts w:ascii="Arial" w:hAnsi="Arial" w:cs="Arial"/>
          <w:sz w:val="22"/>
          <w:szCs w:val="22"/>
          <w:highlight w:val="yellow"/>
          <w:lang w:val="en-GB"/>
        </w:rPr>
        <w:t xml:space="preserve"> altogether</w:t>
      </w:r>
      <w:r w:rsidRPr="00A2054D">
        <w:rPr>
          <w:rFonts w:ascii="Arial" w:hAnsi="Arial" w:cs="Arial"/>
          <w:sz w:val="22"/>
          <w:szCs w:val="22"/>
          <w:highlight w:val="yellow"/>
          <w:lang w:val="en-GB"/>
        </w:rPr>
        <w:t xml:space="preserve">. In the event of such a cancellation, as much notice as possible will be given, </w:t>
      </w:r>
    </w:p>
    <w:p w14:paraId="7DF2FFDC" w14:textId="7CC6D3BA" w:rsidR="00882CE0" w:rsidRPr="00FB338A" w:rsidRDefault="009F287A" w:rsidP="00980D45">
      <w:pPr>
        <w:pStyle w:val="NormalWeb"/>
        <w:spacing w:beforeAutospacing="0" w:afterAutospacing="0" w:line="276" w:lineRule="auto"/>
        <w:ind w:right="56"/>
        <w:rPr>
          <w:lang w:val="en-GB"/>
        </w:rPr>
      </w:pPr>
      <w:r w:rsidRPr="00A2054D">
        <w:rPr>
          <w:rFonts w:ascii="Arial" w:hAnsi="Arial" w:cs="Arial"/>
          <w:sz w:val="22"/>
          <w:szCs w:val="22"/>
          <w:highlight w:val="yellow"/>
          <w:lang w:val="en-GB"/>
        </w:rPr>
        <w:t>and a full refund</w:t>
      </w:r>
      <w:r w:rsidR="00106BE2" w:rsidRPr="00A2054D">
        <w:rPr>
          <w:rFonts w:ascii="Arial" w:hAnsi="Arial" w:cs="Arial"/>
          <w:sz w:val="22"/>
          <w:szCs w:val="22"/>
          <w:highlight w:val="yellow"/>
          <w:lang w:val="en-GB"/>
        </w:rPr>
        <w:t xml:space="preserve"> or credit note</w:t>
      </w:r>
      <w:r w:rsidRPr="00A2054D">
        <w:rPr>
          <w:rFonts w:ascii="Arial" w:hAnsi="Arial" w:cs="Arial"/>
          <w:sz w:val="22"/>
          <w:szCs w:val="22"/>
          <w:highlight w:val="yellow"/>
          <w:lang w:val="en-GB"/>
        </w:rPr>
        <w:t xml:space="preserve"> for that session will be made.</w:t>
      </w:r>
      <w:r w:rsidRPr="00FB338A">
        <w:rPr>
          <w:rFonts w:ascii="Arial" w:hAnsi="Arial"/>
          <w:sz w:val="22"/>
          <w:szCs w:val="22"/>
          <w:lang w:val="en-GB"/>
        </w:rPr>
        <w:br/>
      </w:r>
    </w:p>
    <w:p w14:paraId="6E4EA829" w14:textId="63446C37" w:rsidR="00882CE0" w:rsidRDefault="006C4CCA" w:rsidP="00A13E66">
      <w:pPr>
        <w:pStyle w:val="NormalWeb"/>
        <w:spacing w:beforeAutospacing="0" w:afterAutospacing="0" w:line="276" w:lineRule="auto"/>
        <w:ind w:right="56"/>
        <w:jc w:val="both"/>
        <w:rPr>
          <w:rFonts w:ascii="Arial" w:hAnsi="Arial" w:cs="Arial"/>
          <w:sz w:val="22"/>
          <w:szCs w:val="22"/>
          <w:lang w:val="en-GB"/>
        </w:rPr>
      </w:pPr>
      <w:r w:rsidRPr="00FB338A">
        <w:rPr>
          <w:rFonts w:ascii="Arial" w:hAnsi="Arial" w:cs="Arial"/>
          <w:b/>
          <w:sz w:val="22"/>
          <w:szCs w:val="22"/>
          <w:lang w:val="en-GB"/>
        </w:rPr>
        <w:t>Access to rooms</w:t>
      </w:r>
      <w:r w:rsidR="00CA2B9E" w:rsidRPr="00FB338A">
        <w:rPr>
          <w:rFonts w:ascii="Arial" w:hAnsi="Arial" w:cs="Arial"/>
          <w:b/>
          <w:sz w:val="22"/>
          <w:szCs w:val="22"/>
          <w:lang w:val="en-GB"/>
        </w:rPr>
        <w:t xml:space="preserve">: </w:t>
      </w:r>
      <w:r w:rsidR="001E5938" w:rsidRPr="00FB338A">
        <w:rPr>
          <w:rFonts w:ascii="Arial" w:hAnsi="Arial" w:cs="Arial"/>
          <w:sz w:val="22"/>
          <w:szCs w:val="22"/>
          <w:lang w:val="en-GB"/>
        </w:rPr>
        <w:t>LQMH</w:t>
      </w:r>
      <w:r w:rsidR="009F287A" w:rsidRPr="00FB338A">
        <w:rPr>
          <w:rFonts w:ascii="Arial" w:hAnsi="Arial" w:cs="Arial"/>
          <w:sz w:val="22"/>
          <w:szCs w:val="22"/>
          <w:lang w:val="en-GB"/>
        </w:rPr>
        <w:t xml:space="preserve"> reserves the right to access all parts of the building at all times if necessary, but would make every effort to minimise disturbance to the Hirer’s activities.</w:t>
      </w:r>
    </w:p>
    <w:p w14:paraId="4FC250CB" w14:textId="77777777" w:rsidR="007D4FCC" w:rsidRDefault="007D4FCC" w:rsidP="00A13E66">
      <w:pPr>
        <w:pStyle w:val="NormalWeb"/>
        <w:spacing w:beforeAutospacing="0" w:afterAutospacing="0" w:line="276" w:lineRule="auto"/>
        <w:ind w:right="56"/>
        <w:jc w:val="both"/>
        <w:rPr>
          <w:lang w:val="en-GB"/>
        </w:rPr>
      </w:pPr>
    </w:p>
    <w:p w14:paraId="2DB10B06" w14:textId="5261039E" w:rsidR="007D4FCC" w:rsidRPr="008C4CED" w:rsidRDefault="007D4FCC" w:rsidP="00A13E66">
      <w:pPr>
        <w:pStyle w:val="NormalWeb"/>
        <w:spacing w:beforeAutospacing="0" w:afterAutospacing="0" w:line="276" w:lineRule="auto"/>
        <w:ind w:right="56"/>
        <w:jc w:val="both"/>
        <w:rPr>
          <w:rFonts w:ascii="Arial" w:hAnsi="Arial" w:cs="Arial"/>
          <w:bCs/>
          <w:sz w:val="22"/>
          <w:szCs w:val="22"/>
          <w:lang w:val="en-GB"/>
        </w:rPr>
      </w:pPr>
      <w:r w:rsidRPr="007D4FCC">
        <w:rPr>
          <w:rFonts w:ascii="Arial" w:hAnsi="Arial" w:cs="Arial"/>
          <w:b/>
          <w:sz w:val="22"/>
          <w:szCs w:val="22"/>
          <w:lang w:val="en-GB"/>
        </w:rPr>
        <w:t xml:space="preserve">Storage within the building: </w:t>
      </w:r>
      <w:r w:rsidR="00415DA6" w:rsidRPr="00415DA6">
        <w:rPr>
          <w:rFonts w:ascii="Arial" w:hAnsi="Arial" w:cs="Arial"/>
          <w:bCs/>
          <w:sz w:val="22"/>
          <w:szCs w:val="22"/>
          <w:lang w:val="en-GB"/>
        </w:rPr>
        <w:t xml:space="preserve">LQMH has very limited storage </w:t>
      </w:r>
      <w:r w:rsidR="00415DA6" w:rsidRPr="008C4CED">
        <w:rPr>
          <w:rFonts w:ascii="Arial" w:hAnsi="Arial" w:cs="Arial"/>
          <w:bCs/>
          <w:sz w:val="22"/>
          <w:szCs w:val="22"/>
          <w:lang w:val="en-GB"/>
        </w:rPr>
        <w:t xml:space="preserve">space and reserves the right to </w:t>
      </w:r>
      <w:r w:rsidR="008C4CED">
        <w:rPr>
          <w:rFonts w:ascii="Arial" w:hAnsi="Arial" w:cs="Arial"/>
          <w:bCs/>
          <w:sz w:val="22"/>
          <w:szCs w:val="22"/>
          <w:lang w:val="en-GB"/>
        </w:rPr>
        <w:t xml:space="preserve">ask hirers to clear any space </w:t>
      </w:r>
      <w:r w:rsidR="00F01ED5">
        <w:rPr>
          <w:rFonts w:ascii="Arial" w:hAnsi="Arial" w:cs="Arial"/>
          <w:bCs/>
          <w:sz w:val="22"/>
          <w:szCs w:val="22"/>
          <w:lang w:val="en-GB"/>
        </w:rPr>
        <w:t>they are currently using</w:t>
      </w:r>
      <w:r w:rsidR="00E363FF">
        <w:rPr>
          <w:rFonts w:ascii="Arial" w:hAnsi="Arial" w:cs="Arial"/>
          <w:bCs/>
          <w:sz w:val="22"/>
          <w:szCs w:val="22"/>
          <w:lang w:val="en-GB"/>
        </w:rPr>
        <w:t xml:space="preserve"> if needed by Quakers for their own use</w:t>
      </w:r>
      <w:r w:rsidR="00F01ED5">
        <w:rPr>
          <w:rFonts w:ascii="Arial" w:hAnsi="Arial" w:cs="Arial"/>
          <w:bCs/>
          <w:sz w:val="22"/>
          <w:szCs w:val="22"/>
          <w:lang w:val="en-GB"/>
        </w:rPr>
        <w:t xml:space="preserve">, </w:t>
      </w:r>
      <w:r w:rsidR="00AF56A7">
        <w:rPr>
          <w:rFonts w:ascii="Arial" w:hAnsi="Arial" w:cs="Arial"/>
          <w:bCs/>
          <w:sz w:val="22"/>
          <w:szCs w:val="22"/>
          <w:lang w:val="en-GB"/>
        </w:rPr>
        <w:t>and/</w:t>
      </w:r>
      <w:r w:rsidR="00F01ED5">
        <w:rPr>
          <w:rFonts w:ascii="Arial" w:hAnsi="Arial" w:cs="Arial"/>
          <w:bCs/>
          <w:sz w:val="22"/>
          <w:szCs w:val="22"/>
          <w:lang w:val="en-GB"/>
        </w:rPr>
        <w:t xml:space="preserve">or to make a charge for use of that space.  </w:t>
      </w:r>
      <w:r w:rsidR="00BD6AAE">
        <w:rPr>
          <w:rFonts w:ascii="Arial" w:hAnsi="Arial" w:cs="Arial"/>
          <w:bCs/>
          <w:sz w:val="22"/>
          <w:szCs w:val="22"/>
          <w:lang w:val="en-GB"/>
        </w:rPr>
        <w:t>A minimum of o</w:t>
      </w:r>
      <w:r w:rsidR="00F01ED5">
        <w:rPr>
          <w:rFonts w:ascii="Arial" w:hAnsi="Arial" w:cs="Arial"/>
          <w:bCs/>
          <w:sz w:val="22"/>
          <w:szCs w:val="22"/>
          <w:lang w:val="en-GB"/>
        </w:rPr>
        <w:t>ne month notice will be given</w:t>
      </w:r>
      <w:r w:rsidR="00AF56A7">
        <w:rPr>
          <w:rFonts w:ascii="Arial" w:hAnsi="Arial" w:cs="Arial"/>
          <w:bCs/>
          <w:sz w:val="22"/>
          <w:szCs w:val="22"/>
          <w:lang w:val="en-GB"/>
        </w:rPr>
        <w:t xml:space="preserve"> of any changes to current storage facility use</w:t>
      </w:r>
      <w:r w:rsidR="00BD6AAE">
        <w:rPr>
          <w:rFonts w:ascii="Arial" w:hAnsi="Arial" w:cs="Arial"/>
          <w:bCs/>
          <w:sz w:val="22"/>
          <w:szCs w:val="22"/>
          <w:lang w:val="en-GB"/>
        </w:rPr>
        <w:t>.</w:t>
      </w:r>
      <w:r w:rsidR="00133556">
        <w:rPr>
          <w:rFonts w:ascii="Arial" w:hAnsi="Arial" w:cs="Arial"/>
          <w:bCs/>
          <w:sz w:val="22"/>
          <w:szCs w:val="22"/>
          <w:lang w:val="en-GB"/>
        </w:rPr>
        <w:t xml:space="preserve">  </w:t>
      </w:r>
      <w:r w:rsidR="008C7ED8">
        <w:rPr>
          <w:rFonts w:ascii="Arial" w:hAnsi="Arial" w:cs="Arial"/>
          <w:bCs/>
          <w:sz w:val="22"/>
          <w:szCs w:val="22"/>
          <w:lang w:val="en-GB"/>
        </w:rPr>
        <w:t>If a new padlock is</w:t>
      </w:r>
      <w:r w:rsidR="00892C04">
        <w:rPr>
          <w:rFonts w:ascii="Arial" w:hAnsi="Arial" w:cs="Arial"/>
          <w:bCs/>
          <w:sz w:val="22"/>
          <w:szCs w:val="22"/>
          <w:lang w:val="en-GB"/>
        </w:rPr>
        <w:t xml:space="preserve"> </w:t>
      </w:r>
      <w:r w:rsidR="00076BD4">
        <w:rPr>
          <w:rFonts w:ascii="Arial" w:hAnsi="Arial" w:cs="Arial"/>
          <w:bCs/>
          <w:sz w:val="22"/>
          <w:szCs w:val="22"/>
          <w:lang w:val="en-GB"/>
        </w:rPr>
        <w:t>needed,</w:t>
      </w:r>
      <w:r w:rsidR="00892C04">
        <w:rPr>
          <w:rFonts w:ascii="Arial" w:hAnsi="Arial" w:cs="Arial"/>
          <w:bCs/>
          <w:sz w:val="22"/>
          <w:szCs w:val="22"/>
          <w:lang w:val="en-GB"/>
        </w:rPr>
        <w:t xml:space="preserve"> please let the office staff know in advance</w:t>
      </w:r>
      <w:r w:rsidR="00504324">
        <w:rPr>
          <w:rFonts w:ascii="Arial" w:hAnsi="Arial" w:cs="Arial"/>
          <w:bCs/>
          <w:sz w:val="22"/>
          <w:szCs w:val="22"/>
          <w:lang w:val="en-GB"/>
        </w:rPr>
        <w:t>, and supply LQMH with a key</w:t>
      </w:r>
      <w:r w:rsidR="002F7111">
        <w:rPr>
          <w:rFonts w:ascii="Arial" w:hAnsi="Arial" w:cs="Arial"/>
          <w:bCs/>
          <w:sz w:val="22"/>
          <w:szCs w:val="22"/>
          <w:lang w:val="en-GB"/>
        </w:rPr>
        <w:t xml:space="preserve"> or new code</w:t>
      </w:r>
      <w:r w:rsidR="00504324">
        <w:rPr>
          <w:rFonts w:ascii="Arial" w:hAnsi="Arial" w:cs="Arial"/>
          <w:bCs/>
          <w:sz w:val="22"/>
          <w:szCs w:val="22"/>
          <w:lang w:val="en-GB"/>
        </w:rPr>
        <w:t>.  We reserve the right to access our cupboards at all</w:t>
      </w:r>
      <w:r w:rsidR="00076BD4">
        <w:rPr>
          <w:rFonts w:ascii="Arial" w:hAnsi="Arial" w:cs="Arial"/>
          <w:bCs/>
          <w:sz w:val="22"/>
          <w:szCs w:val="22"/>
          <w:lang w:val="en-GB"/>
        </w:rPr>
        <w:t xml:space="preserve"> times.</w:t>
      </w:r>
    </w:p>
    <w:p w14:paraId="5A9615DE" w14:textId="77777777" w:rsidR="00882CE0" w:rsidRPr="008C4CED" w:rsidRDefault="00882CE0" w:rsidP="00A13E66">
      <w:pPr>
        <w:pStyle w:val="NoSpacing1"/>
        <w:spacing w:line="276" w:lineRule="auto"/>
        <w:ind w:right="56"/>
        <w:jc w:val="both"/>
        <w:rPr>
          <w:rFonts w:ascii="Arial" w:eastAsia="Times New Roman" w:hAnsi="Arial"/>
          <w:bCs/>
          <w:color w:val="A6A6A6" w:themeColor="background1" w:themeShade="A6"/>
          <w:sz w:val="22"/>
          <w:szCs w:val="22"/>
        </w:rPr>
      </w:pPr>
    </w:p>
    <w:p w14:paraId="4AD1D1EB" w14:textId="423BD13A" w:rsidR="00882CE0" w:rsidRPr="00FB338A" w:rsidRDefault="009F287A" w:rsidP="00A13E66">
      <w:pPr>
        <w:pStyle w:val="NormalWeb"/>
        <w:shd w:val="solid" w:color="FFFFFF" w:fill="auto"/>
        <w:spacing w:beforeAutospacing="0" w:afterAutospacing="0" w:line="276" w:lineRule="auto"/>
        <w:ind w:right="56"/>
        <w:jc w:val="both"/>
        <w:rPr>
          <w:lang w:val="en-GB"/>
        </w:rPr>
      </w:pPr>
      <w:r w:rsidRPr="00FB338A">
        <w:rPr>
          <w:rFonts w:ascii="Arial" w:hAnsi="Arial" w:cs="Arial"/>
          <w:b/>
          <w:sz w:val="22"/>
          <w:szCs w:val="22"/>
          <w:lang w:val="en-GB"/>
        </w:rPr>
        <w:t>Health and Safety:</w:t>
      </w:r>
      <w:r w:rsidR="00335A99">
        <w:rPr>
          <w:rFonts w:ascii="Arial" w:hAnsi="Arial" w:cs="Arial"/>
          <w:b/>
          <w:sz w:val="22"/>
          <w:szCs w:val="22"/>
          <w:lang w:val="en-GB"/>
        </w:rPr>
        <w:t xml:space="preserve"> The building is not staffed at all times</w:t>
      </w:r>
      <w:r w:rsidR="002C04CA">
        <w:rPr>
          <w:rFonts w:ascii="Arial" w:hAnsi="Arial" w:cs="Arial"/>
          <w:b/>
          <w:sz w:val="22"/>
          <w:szCs w:val="22"/>
          <w:lang w:val="en-GB"/>
        </w:rPr>
        <w:t xml:space="preserve">, therefore the </w:t>
      </w:r>
      <w:r w:rsidR="00D170D2">
        <w:rPr>
          <w:rFonts w:ascii="Arial" w:hAnsi="Arial" w:cs="Arial"/>
          <w:b/>
          <w:sz w:val="22"/>
          <w:szCs w:val="22"/>
          <w:lang w:val="en-GB"/>
        </w:rPr>
        <w:t>health</w:t>
      </w:r>
      <w:r w:rsidR="002C04CA">
        <w:rPr>
          <w:rFonts w:ascii="Arial" w:hAnsi="Arial" w:cs="Arial"/>
          <w:b/>
          <w:sz w:val="22"/>
          <w:szCs w:val="22"/>
          <w:lang w:val="en-GB"/>
        </w:rPr>
        <w:t xml:space="preserve"> and safety of the hirer and participants is the </w:t>
      </w:r>
      <w:r w:rsidR="00E534D4">
        <w:rPr>
          <w:rFonts w:ascii="Arial" w:hAnsi="Arial" w:cs="Arial"/>
          <w:b/>
          <w:sz w:val="22"/>
          <w:szCs w:val="22"/>
          <w:lang w:val="en-GB"/>
        </w:rPr>
        <w:t>responsibility of The Hirer</w:t>
      </w:r>
      <w:r w:rsidR="00D170D2">
        <w:rPr>
          <w:rFonts w:ascii="Arial" w:hAnsi="Arial" w:cs="Arial"/>
          <w:b/>
          <w:sz w:val="22"/>
          <w:szCs w:val="22"/>
          <w:lang w:val="en-GB"/>
        </w:rPr>
        <w:t xml:space="preserve"> or their named representative</w:t>
      </w:r>
      <w:r w:rsidR="00E534D4">
        <w:rPr>
          <w:rFonts w:ascii="Arial" w:hAnsi="Arial" w:cs="Arial"/>
          <w:b/>
          <w:sz w:val="22"/>
          <w:szCs w:val="22"/>
          <w:lang w:val="en-GB"/>
        </w:rPr>
        <w:t xml:space="preserve">.  </w:t>
      </w:r>
      <w:r w:rsidRPr="00FB338A">
        <w:rPr>
          <w:rFonts w:ascii="Arial" w:hAnsi="Arial" w:cs="Arial"/>
          <w:sz w:val="22"/>
          <w:szCs w:val="22"/>
          <w:lang w:val="en-GB"/>
        </w:rPr>
        <w:t xml:space="preserve"> The Hirer, or their named representative, must be on site for the whole duration of each booking, and is responsible for adherence to the terms and conditions of hire, and for the safety of persons taking part in the Hirer’s activities, in particular the safe evacuation of the building in the case of the fire alarm sounding. The Hirer is required to be familiar with the emergency evacuation </w:t>
      </w:r>
      <w:r w:rsidR="00137F81">
        <w:rPr>
          <w:rFonts w:ascii="Arial" w:hAnsi="Arial" w:cs="Arial"/>
          <w:sz w:val="22"/>
          <w:szCs w:val="22"/>
          <w:lang w:val="en-GB"/>
        </w:rPr>
        <w:t>routes</w:t>
      </w:r>
      <w:r w:rsidRPr="00FB338A">
        <w:rPr>
          <w:rFonts w:ascii="Arial" w:hAnsi="Arial" w:cs="Arial"/>
          <w:sz w:val="22"/>
          <w:szCs w:val="22"/>
          <w:lang w:val="en-GB"/>
        </w:rPr>
        <w:t>.</w:t>
      </w:r>
      <w:r w:rsidRPr="00FB338A">
        <w:rPr>
          <w:rFonts w:ascii="Arial" w:hAnsi="Arial" w:cs="Arial"/>
          <w:color w:val="FF0000"/>
          <w:sz w:val="22"/>
          <w:szCs w:val="22"/>
          <w:lang w:val="en-GB"/>
        </w:rPr>
        <w:t xml:space="preserve"> </w:t>
      </w:r>
      <w:r w:rsidRPr="00FB338A">
        <w:rPr>
          <w:rFonts w:ascii="Arial" w:hAnsi="Arial" w:cs="Arial"/>
          <w:sz w:val="22"/>
          <w:szCs w:val="22"/>
          <w:lang w:val="en-GB"/>
        </w:rPr>
        <w:t xml:space="preserve">Corridors and emergency evacuation routes must never be obstructed.  If a medical emergency or an incident involving personal injury occurs, the Hirer is </w:t>
      </w:r>
      <w:r w:rsidR="00246E41">
        <w:rPr>
          <w:rFonts w:ascii="Arial" w:hAnsi="Arial" w:cs="Arial"/>
          <w:sz w:val="22"/>
          <w:szCs w:val="22"/>
          <w:lang w:val="en-GB"/>
        </w:rPr>
        <w:t xml:space="preserve">responsible for the safe management of the </w:t>
      </w:r>
      <w:r w:rsidR="00335A99">
        <w:rPr>
          <w:rFonts w:ascii="Arial" w:hAnsi="Arial" w:cs="Arial"/>
          <w:sz w:val="22"/>
          <w:szCs w:val="22"/>
          <w:lang w:val="en-GB"/>
        </w:rPr>
        <w:t>incident</w:t>
      </w:r>
      <w:r w:rsidR="00DB62DF">
        <w:rPr>
          <w:rFonts w:ascii="Arial" w:hAnsi="Arial" w:cs="Arial"/>
          <w:sz w:val="22"/>
          <w:szCs w:val="22"/>
          <w:lang w:val="en-GB"/>
        </w:rPr>
        <w:t xml:space="preserve"> and should inform any duty staff on site, or via </w:t>
      </w:r>
      <w:r w:rsidR="00822B91">
        <w:rPr>
          <w:rFonts w:ascii="Arial" w:hAnsi="Arial" w:cs="Arial"/>
          <w:sz w:val="22"/>
          <w:szCs w:val="22"/>
          <w:lang w:val="en-GB"/>
        </w:rPr>
        <w:t>email if no staff are available at the time</w:t>
      </w:r>
      <w:r w:rsidR="005932CD">
        <w:rPr>
          <w:rFonts w:ascii="Arial" w:hAnsi="Arial" w:cs="Arial"/>
          <w:sz w:val="22"/>
          <w:szCs w:val="22"/>
          <w:lang w:val="en-GB"/>
        </w:rPr>
        <w:t>:</w:t>
      </w:r>
      <w:r w:rsidRPr="00FB338A">
        <w:rPr>
          <w:rFonts w:ascii="Arial" w:hAnsi="Arial" w:cs="Arial"/>
          <w:sz w:val="22"/>
          <w:szCs w:val="22"/>
          <w:lang w:val="en-GB"/>
        </w:rPr>
        <w:t xml:space="preserve"> email to </w:t>
      </w:r>
      <w:r w:rsidR="005932CD">
        <w:rPr>
          <w:rFonts w:ascii="Arial" w:hAnsi="Arial" w:cs="Arial"/>
          <w:sz w:val="22"/>
          <w:szCs w:val="22"/>
          <w:lang w:val="en-GB"/>
        </w:rPr>
        <w:t>lancasterquakers</w:t>
      </w:r>
      <w:r w:rsidRPr="00FB338A">
        <w:rPr>
          <w:rFonts w:ascii="Arial" w:hAnsi="Arial" w:cs="Arial"/>
          <w:sz w:val="22"/>
          <w:szCs w:val="22"/>
          <w:lang w:val="en-GB"/>
        </w:rPr>
        <w:t>@gmail.com.</w:t>
      </w:r>
    </w:p>
    <w:p w14:paraId="6E6F1044" w14:textId="77777777" w:rsidR="00882CE0" w:rsidRPr="00FB338A" w:rsidRDefault="00882CE0" w:rsidP="00A13E66">
      <w:pPr>
        <w:pStyle w:val="NormalWeb"/>
        <w:spacing w:beforeAutospacing="0" w:afterAutospacing="0" w:line="276" w:lineRule="auto"/>
        <w:ind w:right="56"/>
        <w:jc w:val="both"/>
        <w:rPr>
          <w:rFonts w:ascii="Arial" w:hAnsi="Arial" w:cs="Arial"/>
          <w:color w:val="A6A6A6" w:themeColor="background1" w:themeShade="A6"/>
          <w:sz w:val="22"/>
          <w:szCs w:val="22"/>
          <w:lang w:val="en-GB"/>
        </w:rPr>
      </w:pPr>
    </w:p>
    <w:p w14:paraId="35CFF01F" w14:textId="42DAD6A8" w:rsidR="00882CE0" w:rsidRPr="00FB338A" w:rsidRDefault="009F287A" w:rsidP="00A13E66">
      <w:pPr>
        <w:spacing w:line="276" w:lineRule="auto"/>
        <w:ind w:right="56"/>
        <w:jc w:val="both"/>
      </w:pPr>
      <w:r w:rsidRPr="00FB338A">
        <w:rPr>
          <w:rFonts w:ascii="Arial" w:hAnsi="Arial" w:cs="Arial"/>
          <w:b/>
          <w:sz w:val="22"/>
          <w:szCs w:val="22"/>
        </w:rPr>
        <w:t xml:space="preserve">Damage: </w:t>
      </w:r>
      <w:r w:rsidRPr="00FB338A">
        <w:rPr>
          <w:rFonts w:ascii="Arial" w:hAnsi="Arial" w:cs="Arial"/>
          <w:sz w:val="22"/>
          <w:szCs w:val="22"/>
        </w:rPr>
        <w:t xml:space="preserve">Any damage caused to the fabric or furniture of the building, and any breakages, must be paid for in full. The hirer </w:t>
      </w:r>
      <w:r w:rsidR="004D005D" w:rsidRPr="00FB338A">
        <w:rPr>
          <w:rFonts w:ascii="Arial" w:hAnsi="Arial" w:cs="Arial"/>
          <w:sz w:val="22"/>
          <w:szCs w:val="22"/>
        </w:rPr>
        <w:t>will</w:t>
      </w:r>
      <w:r w:rsidRPr="00FB338A">
        <w:rPr>
          <w:rFonts w:ascii="Arial" w:hAnsi="Arial" w:cs="Arial"/>
          <w:sz w:val="22"/>
          <w:szCs w:val="22"/>
        </w:rPr>
        <w:t xml:space="preserve"> cover the cost </w:t>
      </w:r>
      <w:r w:rsidR="004D005D" w:rsidRPr="00FB338A">
        <w:rPr>
          <w:rFonts w:ascii="Arial" w:hAnsi="Arial" w:cs="Arial"/>
          <w:sz w:val="22"/>
          <w:szCs w:val="22"/>
        </w:rPr>
        <w:t>if any</w:t>
      </w:r>
      <w:r w:rsidRPr="00FB338A">
        <w:rPr>
          <w:rFonts w:ascii="Arial" w:hAnsi="Arial" w:cs="Arial"/>
          <w:sz w:val="22"/>
          <w:szCs w:val="22"/>
        </w:rPr>
        <w:t xml:space="preserve"> exceptional cleaning </w:t>
      </w:r>
      <w:r w:rsidR="004D005D" w:rsidRPr="00FB338A">
        <w:rPr>
          <w:rFonts w:ascii="Arial" w:hAnsi="Arial" w:cs="Arial"/>
          <w:sz w:val="22"/>
          <w:szCs w:val="22"/>
        </w:rPr>
        <w:t xml:space="preserve">is </w:t>
      </w:r>
      <w:r w:rsidRPr="00FB338A">
        <w:rPr>
          <w:rFonts w:ascii="Arial" w:hAnsi="Arial" w:cs="Arial"/>
          <w:sz w:val="22"/>
          <w:szCs w:val="22"/>
        </w:rPr>
        <w:t>required.</w:t>
      </w:r>
      <w:r w:rsidR="00D62994">
        <w:rPr>
          <w:rFonts w:ascii="Arial" w:hAnsi="Arial" w:cs="Arial"/>
          <w:sz w:val="22"/>
          <w:szCs w:val="22"/>
        </w:rPr>
        <w:t xml:space="preserve">  Please send details to </w:t>
      </w:r>
      <w:r w:rsidR="00724CCE">
        <w:rPr>
          <w:rFonts w:ascii="Arial" w:hAnsi="Arial" w:cs="Arial"/>
          <w:sz w:val="22"/>
          <w:szCs w:val="22"/>
        </w:rPr>
        <w:t>lancasterquakers@gmail.com</w:t>
      </w:r>
    </w:p>
    <w:p w14:paraId="58A9CBA1" w14:textId="641DDCE0" w:rsidR="00CA2B9E" w:rsidRPr="00FB338A" w:rsidRDefault="009F287A" w:rsidP="00A13E66">
      <w:pPr>
        <w:spacing w:line="276" w:lineRule="auto"/>
        <w:ind w:right="56"/>
        <w:jc w:val="both"/>
        <w:rPr>
          <w:rFonts w:ascii="Arial" w:hAnsi="Arial" w:cs="Arial"/>
          <w:sz w:val="22"/>
          <w:szCs w:val="22"/>
        </w:rPr>
      </w:pPr>
      <w:r w:rsidRPr="00FB338A">
        <w:rPr>
          <w:rFonts w:ascii="Arial" w:hAnsi="Arial" w:cs="Arial"/>
          <w:b/>
          <w:color w:val="A6A6A6" w:themeColor="background1" w:themeShade="A6"/>
          <w:sz w:val="22"/>
          <w:szCs w:val="22"/>
        </w:rPr>
        <w:br/>
      </w:r>
      <w:r w:rsidRPr="00FB338A">
        <w:rPr>
          <w:rFonts w:ascii="Arial" w:hAnsi="Arial" w:cs="Arial"/>
          <w:b/>
          <w:sz w:val="22"/>
          <w:szCs w:val="22"/>
        </w:rPr>
        <w:t xml:space="preserve">Insurance: </w:t>
      </w:r>
      <w:r w:rsidRPr="00FB338A">
        <w:rPr>
          <w:rFonts w:ascii="Arial" w:hAnsi="Arial" w:cs="Arial"/>
          <w:sz w:val="22"/>
          <w:szCs w:val="22"/>
        </w:rPr>
        <w:t>It is the Hirer’s responsibility to have adequate insurance in place for any liabilities (including accidents, injuries and damages) that may occur as a result of the Hirer’s activities/negligence or the activities/negligence of your visitors</w:t>
      </w:r>
      <w:r w:rsidR="00724CCE">
        <w:rPr>
          <w:rFonts w:ascii="Arial" w:hAnsi="Arial" w:cs="Arial"/>
          <w:sz w:val="22"/>
          <w:szCs w:val="22"/>
        </w:rPr>
        <w:t>/participants</w:t>
      </w:r>
      <w:r w:rsidRPr="00FB338A">
        <w:rPr>
          <w:rFonts w:ascii="Arial" w:hAnsi="Arial" w:cs="Arial"/>
          <w:sz w:val="22"/>
          <w:szCs w:val="22"/>
        </w:rPr>
        <w:t xml:space="preserve">. All items brought into/left on the premises are at your own risk. </w:t>
      </w:r>
      <w:r w:rsidRPr="00FB338A">
        <w:rPr>
          <w:rFonts w:ascii="Arial" w:hAnsi="Arial" w:cs="Arial"/>
          <w:sz w:val="22"/>
          <w:szCs w:val="22"/>
        </w:rPr>
        <w:lastRenderedPageBreak/>
        <w:t>No liability can be accepted for Hirers’ or other visitors’ property</w:t>
      </w:r>
      <w:r w:rsidR="004D689A">
        <w:rPr>
          <w:rFonts w:ascii="Arial" w:hAnsi="Arial" w:cs="Arial"/>
          <w:sz w:val="22"/>
          <w:szCs w:val="22"/>
        </w:rPr>
        <w:t xml:space="preserve"> by LQMH or its staff</w:t>
      </w:r>
      <w:r w:rsidRPr="00FB338A">
        <w:rPr>
          <w:rFonts w:ascii="Arial" w:hAnsi="Arial" w:cs="Arial"/>
          <w:sz w:val="22"/>
          <w:szCs w:val="22"/>
        </w:rPr>
        <w:t xml:space="preserve">.  </w:t>
      </w:r>
      <w:r w:rsidR="001E5938" w:rsidRPr="00FB338A">
        <w:rPr>
          <w:rFonts w:ascii="Arial" w:hAnsi="Arial" w:cs="Arial"/>
          <w:sz w:val="22"/>
          <w:szCs w:val="22"/>
        </w:rPr>
        <w:t>LQMH</w:t>
      </w:r>
      <w:r w:rsidRPr="00FB338A">
        <w:rPr>
          <w:rFonts w:ascii="Arial" w:hAnsi="Arial" w:cs="Arial"/>
          <w:sz w:val="22"/>
          <w:szCs w:val="22"/>
        </w:rPr>
        <w:t xml:space="preserve"> is covered for Public Liability, for its own responsibilities. </w:t>
      </w:r>
    </w:p>
    <w:p w14:paraId="471241A7" w14:textId="1718FF58" w:rsidR="00882CE0" w:rsidRPr="000E0664" w:rsidRDefault="00CA2B9E" w:rsidP="00A13E66">
      <w:pPr>
        <w:spacing w:line="276" w:lineRule="auto"/>
        <w:ind w:right="56"/>
        <w:jc w:val="both"/>
        <w:rPr>
          <w:rFonts w:ascii="Arial" w:hAnsi="Arial"/>
          <w:b/>
          <w:sz w:val="22"/>
          <w:szCs w:val="22"/>
        </w:rPr>
      </w:pPr>
      <w:r w:rsidRPr="00FB338A">
        <w:rPr>
          <w:rFonts w:ascii="Arial" w:hAnsi="Arial" w:cs="Arial"/>
          <w:sz w:val="22"/>
          <w:szCs w:val="22"/>
        </w:rPr>
        <w:br/>
      </w:r>
      <w:r w:rsidR="009F287A" w:rsidRPr="00FB338A">
        <w:rPr>
          <w:rFonts w:ascii="Arial" w:hAnsi="Arial"/>
          <w:b/>
          <w:sz w:val="22"/>
          <w:szCs w:val="22"/>
        </w:rPr>
        <w:t>Licensing and statutory compliance:</w:t>
      </w:r>
      <w:r w:rsidR="009F287A" w:rsidRPr="00FB338A">
        <w:rPr>
          <w:rFonts w:ascii="Arial" w:hAnsi="Arial"/>
          <w:sz w:val="22"/>
          <w:szCs w:val="22"/>
        </w:rPr>
        <w:t xml:space="preserve"> It is the Hirer’s responsibility to ensure that activities comply fully with current legislation, including securing appropriate licences if necessary. This includes, but is not limited to, requirements for events, music and professional licences.</w:t>
      </w:r>
      <w:r w:rsidR="00070242" w:rsidRPr="00FB338A">
        <w:rPr>
          <w:rFonts w:ascii="Arial" w:hAnsi="Arial"/>
          <w:sz w:val="22"/>
          <w:szCs w:val="22"/>
        </w:rPr>
        <w:t xml:space="preserve"> </w:t>
      </w:r>
      <w:r w:rsidR="009F287A" w:rsidRPr="00FB338A">
        <w:rPr>
          <w:rFonts w:ascii="Arial" w:hAnsi="Arial"/>
          <w:sz w:val="22"/>
          <w:szCs w:val="22"/>
        </w:rPr>
        <w:t>The premises are not licensed for ‘regulated entertainment’ (as defined by the Licensing Act 2003).</w:t>
      </w:r>
      <w:r w:rsidR="009F287A" w:rsidRPr="00FB338A">
        <w:rPr>
          <w:rFonts w:ascii="Arial" w:hAnsi="Arial"/>
          <w:bCs/>
          <w:sz w:val="22"/>
          <w:szCs w:val="22"/>
        </w:rPr>
        <w:t xml:space="preserve"> You are not authorised to watch live TV on the premises, including via the internet</w:t>
      </w:r>
      <w:r w:rsidR="00A01C33">
        <w:rPr>
          <w:rFonts w:ascii="Arial" w:hAnsi="Arial"/>
          <w:bCs/>
          <w:sz w:val="22"/>
          <w:szCs w:val="22"/>
        </w:rPr>
        <w:t xml:space="preserve">; we do not hold PRS </w:t>
      </w:r>
      <w:r w:rsidR="00890BF3">
        <w:rPr>
          <w:rFonts w:ascii="Arial" w:hAnsi="Arial"/>
          <w:bCs/>
          <w:sz w:val="22"/>
          <w:szCs w:val="22"/>
        </w:rPr>
        <w:t xml:space="preserve">PPL </w:t>
      </w:r>
      <w:r w:rsidR="006F3147">
        <w:rPr>
          <w:rFonts w:ascii="Arial" w:hAnsi="Arial"/>
          <w:bCs/>
          <w:sz w:val="22"/>
          <w:szCs w:val="22"/>
        </w:rPr>
        <w:t>Music License</w:t>
      </w:r>
      <w:r w:rsidR="009F287A" w:rsidRPr="00FB338A">
        <w:rPr>
          <w:rFonts w:ascii="Arial" w:hAnsi="Arial"/>
          <w:bCs/>
          <w:sz w:val="22"/>
          <w:szCs w:val="22"/>
        </w:rPr>
        <w:t>.</w:t>
      </w:r>
    </w:p>
    <w:p w14:paraId="226D781D" w14:textId="77777777" w:rsidR="00882CE0" w:rsidRPr="00FB338A" w:rsidRDefault="00882CE0" w:rsidP="00A13E66">
      <w:pPr>
        <w:pStyle w:val="NormalWeb"/>
        <w:spacing w:beforeAutospacing="0" w:afterAutospacing="0" w:line="276" w:lineRule="auto"/>
        <w:ind w:right="56"/>
        <w:jc w:val="both"/>
        <w:rPr>
          <w:rFonts w:ascii="Arial" w:hAnsi="Arial" w:cs="Arial"/>
          <w:color w:val="A6A6A6" w:themeColor="background1" w:themeShade="A6"/>
          <w:sz w:val="22"/>
          <w:szCs w:val="22"/>
          <w:highlight w:val="white"/>
          <w:lang w:val="en-GB"/>
        </w:rPr>
      </w:pPr>
    </w:p>
    <w:p w14:paraId="7A4D4A9B" w14:textId="665D4C82" w:rsidR="00AF6FD8" w:rsidRPr="007B31A4" w:rsidRDefault="009F287A" w:rsidP="00A13E66">
      <w:pPr>
        <w:spacing w:line="276" w:lineRule="auto"/>
        <w:ind w:right="56"/>
        <w:jc w:val="both"/>
        <w:rPr>
          <w:rFonts w:ascii="Arial" w:hAnsi="Arial" w:cs="Arial"/>
          <w:sz w:val="22"/>
          <w:szCs w:val="22"/>
        </w:rPr>
      </w:pPr>
      <w:r w:rsidRPr="00FB338A">
        <w:rPr>
          <w:rFonts w:ascii="Arial" w:hAnsi="Arial" w:cs="Arial"/>
          <w:b/>
          <w:sz w:val="22"/>
          <w:szCs w:val="22"/>
        </w:rPr>
        <w:t xml:space="preserve">Safeguarding: </w:t>
      </w:r>
      <w:r w:rsidR="002E1D62">
        <w:rPr>
          <w:rFonts w:ascii="Arial" w:hAnsi="Arial" w:cs="Arial"/>
          <w:sz w:val="22"/>
          <w:szCs w:val="22"/>
        </w:rPr>
        <w:t>Lancaster</w:t>
      </w:r>
      <w:r w:rsidR="00AF6FD8" w:rsidRPr="00FB338A">
        <w:rPr>
          <w:rFonts w:ascii="Arial" w:hAnsi="Arial" w:cs="Arial"/>
          <w:sz w:val="22"/>
          <w:szCs w:val="22"/>
        </w:rPr>
        <w:t xml:space="preserve"> Local Quaker Meeting is part </w:t>
      </w:r>
      <w:r w:rsidR="00B1670F" w:rsidRPr="00B1670F">
        <w:rPr>
          <w:rFonts w:ascii="Arial" w:hAnsi="Arial" w:cs="Arial"/>
          <w:sz w:val="22"/>
          <w:szCs w:val="22"/>
        </w:rPr>
        <w:t xml:space="preserve">of Lancashire Central &amp; </w:t>
      </w:r>
      <w:r w:rsidR="00B1670F" w:rsidRPr="007B31A4">
        <w:rPr>
          <w:rFonts w:ascii="Arial" w:hAnsi="Arial" w:cs="Arial"/>
          <w:sz w:val="22"/>
          <w:szCs w:val="22"/>
        </w:rPr>
        <w:t>North Area Meeting</w:t>
      </w:r>
      <w:r w:rsidR="00AF6FD8" w:rsidRPr="007B31A4">
        <w:rPr>
          <w:rFonts w:ascii="Arial" w:hAnsi="Arial" w:cs="Arial"/>
          <w:sz w:val="22"/>
          <w:szCs w:val="22"/>
        </w:rPr>
        <w:t xml:space="preserve"> (the</w:t>
      </w:r>
      <w:r w:rsidR="00AF6FD8" w:rsidRPr="00A742F2">
        <w:rPr>
          <w:rFonts w:ascii="Arial" w:hAnsi="Arial" w:cs="Arial"/>
          <w:sz w:val="22"/>
          <w:szCs w:val="22"/>
        </w:rPr>
        <w:t xml:space="preserve"> Area Meeting</w:t>
      </w:r>
      <w:r w:rsidR="00AF6FD8" w:rsidRPr="00FB338A">
        <w:rPr>
          <w:rFonts w:ascii="Arial" w:hAnsi="Arial" w:cs="Arial"/>
          <w:sz w:val="22"/>
          <w:szCs w:val="22"/>
        </w:rPr>
        <w:t xml:space="preserve">). Safeguarding at </w:t>
      </w:r>
      <w:r w:rsidR="002E1D62">
        <w:rPr>
          <w:rFonts w:ascii="Arial" w:hAnsi="Arial" w:cs="Arial"/>
          <w:sz w:val="22"/>
          <w:szCs w:val="22"/>
        </w:rPr>
        <w:t>Lancaster</w:t>
      </w:r>
      <w:r w:rsidR="00AF6FD8" w:rsidRPr="00FB338A">
        <w:rPr>
          <w:rFonts w:ascii="Arial" w:hAnsi="Arial" w:cs="Arial"/>
          <w:sz w:val="22"/>
          <w:szCs w:val="22"/>
        </w:rPr>
        <w:t xml:space="preserve"> Quaker Meeting </w:t>
      </w:r>
      <w:r w:rsidR="00AF6FD8" w:rsidRPr="007B31A4">
        <w:rPr>
          <w:rFonts w:ascii="Arial" w:hAnsi="Arial" w:cs="Arial"/>
          <w:sz w:val="22"/>
          <w:szCs w:val="22"/>
        </w:rPr>
        <w:t xml:space="preserve">House is governed by the Area Meeting’s Policies and Procedures on the Protection of Vulnerable Adults and For Safeguarding Children under 18 (two documents). Copies are available from the </w:t>
      </w:r>
      <w:r w:rsidR="006A2E0E" w:rsidRPr="007B31A4">
        <w:rPr>
          <w:rFonts w:ascii="Arial" w:hAnsi="Arial" w:cs="Arial"/>
          <w:sz w:val="22"/>
          <w:szCs w:val="22"/>
        </w:rPr>
        <w:t>Area Meeting website</w:t>
      </w:r>
      <w:r w:rsidR="00AF6FD8" w:rsidRPr="007B31A4">
        <w:rPr>
          <w:rFonts w:ascii="Arial" w:hAnsi="Arial" w:cs="Arial"/>
          <w:sz w:val="22"/>
          <w:szCs w:val="22"/>
        </w:rPr>
        <w:t>.</w:t>
      </w:r>
    </w:p>
    <w:p w14:paraId="02341925" w14:textId="1CE36C30" w:rsidR="00AF6FD8" w:rsidRPr="00FB338A" w:rsidRDefault="00AF6FD8" w:rsidP="00A13E66">
      <w:pPr>
        <w:spacing w:line="276" w:lineRule="auto"/>
        <w:ind w:right="56"/>
        <w:jc w:val="both"/>
        <w:rPr>
          <w:rFonts w:ascii="Arial" w:hAnsi="Arial" w:cs="Arial"/>
          <w:sz w:val="22"/>
          <w:szCs w:val="22"/>
        </w:rPr>
      </w:pPr>
      <w:r w:rsidRPr="007B31A4">
        <w:rPr>
          <w:rFonts w:ascii="Arial" w:hAnsi="Arial" w:cs="Arial"/>
          <w:sz w:val="22"/>
          <w:szCs w:val="22"/>
        </w:rPr>
        <w:t>Hirers and participants have a duty of care in carrying out their own activities</w:t>
      </w:r>
      <w:r w:rsidRPr="00FB338A">
        <w:rPr>
          <w:rFonts w:ascii="Arial" w:hAnsi="Arial" w:cs="Arial"/>
          <w:sz w:val="22"/>
          <w:szCs w:val="22"/>
        </w:rPr>
        <w:t xml:space="preserve">, and also a duty of care for other users of the </w:t>
      </w:r>
      <w:r w:rsidR="000E752B">
        <w:rPr>
          <w:rFonts w:ascii="Arial" w:hAnsi="Arial" w:cs="Arial"/>
          <w:sz w:val="22"/>
          <w:szCs w:val="22"/>
        </w:rPr>
        <w:t>building</w:t>
      </w:r>
      <w:r w:rsidRPr="00FB338A">
        <w:rPr>
          <w:rFonts w:ascii="Arial" w:hAnsi="Arial" w:cs="Arial"/>
          <w:sz w:val="22"/>
          <w:szCs w:val="22"/>
        </w:rPr>
        <w:t xml:space="preserve"> and garden, including children and vulnerable adults who may be using other parts of the premises.</w:t>
      </w:r>
    </w:p>
    <w:p w14:paraId="5CA5BF35" w14:textId="622343FF" w:rsidR="00882CE0" w:rsidRPr="00FB338A" w:rsidRDefault="00AF6FD8" w:rsidP="00A13E66">
      <w:pPr>
        <w:pStyle w:val="NoSpacing1"/>
        <w:spacing w:line="276" w:lineRule="auto"/>
        <w:ind w:right="56"/>
        <w:jc w:val="both"/>
        <w:rPr>
          <w:rFonts w:ascii="Arial" w:hAnsi="Arial"/>
          <w:color w:val="FF0000"/>
          <w:sz w:val="22"/>
          <w:szCs w:val="22"/>
        </w:rPr>
      </w:pPr>
      <w:r w:rsidRPr="00FB338A">
        <w:rPr>
          <w:rFonts w:ascii="Arial" w:hAnsi="Arial"/>
          <w:sz w:val="22"/>
          <w:szCs w:val="22"/>
        </w:rPr>
        <w:t xml:space="preserve">Hirers must assess their own risk. If anyone attending your session might present a risk to other users of the premises, please consult </w:t>
      </w:r>
      <w:r w:rsidR="00CF07C6">
        <w:rPr>
          <w:rFonts w:ascii="Arial" w:hAnsi="Arial"/>
          <w:sz w:val="22"/>
          <w:szCs w:val="22"/>
        </w:rPr>
        <w:t>the Meeting House staff</w:t>
      </w:r>
      <w:r w:rsidRPr="00FB338A">
        <w:rPr>
          <w:rFonts w:ascii="Arial" w:hAnsi="Arial"/>
          <w:sz w:val="22"/>
          <w:szCs w:val="22"/>
        </w:rPr>
        <w:t xml:space="preserve"> in advance, so that together you can assess any potential risk, and plan accordingly</w:t>
      </w:r>
      <w:r w:rsidR="007D3F7B" w:rsidRPr="00FB338A">
        <w:rPr>
          <w:rFonts w:ascii="Arial" w:hAnsi="Arial"/>
          <w:color w:val="222222"/>
          <w:sz w:val="22"/>
          <w:szCs w:val="22"/>
          <w:shd w:val="clear" w:color="auto" w:fill="FFFFFF"/>
        </w:rPr>
        <w:t>.</w:t>
      </w:r>
      <w:r w:rsidR="00CF07C6">
        <w:rPr>
          <w:rFonts w:ascii="Arial" w:hAnsi="Arial"/>
          <w:color w:val="222222"/>
          <w:sz w:val="22"/>
          <w:szCs w:val="22"/>
          <w:shd w:val="clear" w:color="auto" w:fill="FFFFFF"/>
        </w:rPr>
        <w:t xml:space="preserve">  Meeting House staff may seek advice from their Committee</w:t>
      </w:r>
      <w:r w:rsidR="009F3AFF">
        <w:rPr>
          <w:rFonts w:ascii="Arial" w:hAnsi="Arial"/>
          <w:color w:val="222222"/>
          <w:sz w:val="22"/>
          <w:szCs w:val="22"/>
          <w:shd w:val="clear" w:color="auto" w:fill="FFFFFF"/>
        </w:rPr>
        <w:t xml:space="preserve"> or Local Business Meeting</w:t>
      </w:r>
      <w:r w:rsidR="002C6B56">
        <w:rPr>
          <w:rFonts w:ascii="Arial" w:hAnsi="Arial"/>
          <w:color w:val="222222"/>
          <w:sz w:val="22"/>
          <w:szCs w:val="22"/>
          <w:shd w:val="clear" w:color="auto" w:fill="FFFFFF"/>
        </w:rPr>
        <w:t xml:space="preserve">, so please allow time for any </w:t>
      </w:r>
      <w:r w:rsidR="00493C81">
        <w:rPr>
          <w:rFonts w:ascii="Arial" w:hAnsi="Arial"/>
          <w:color w:val="222222"/>
          <w:sz w:val="22"/>
          <w:szCs w:val="22"/>
          <w:shd w:val="clear" w:color="auto" w:fill="FFFFFF"/>
        </w:rPr>
        <w:t xml:space="preserve">period of advice and subsequent </w:t>
      </w:r>
      <w:r w:rsidR="002C6B56">
        <w:rPr>
          <w:rFonts w:ascii="Arial" w:hAnsi="Arial"/>
          <w:color w:val="222222"/>
          <w:sz w:val="22"/>
          <w:szCs w:val="22"/>
          <w:shd w:val="clear" w:color="auto" w:fill="FFFFFF"/>
        </w:rPr>
        <w:t>decisions that might need to be taken.</w:t>
      </w:r>
    </w:p>
    <w:p w14:paraId="5DA549D1" w14:textId="77777777" w:rsidR="00882CE0" w:rsidRPr="00FB338A" w:rsidRDefault="00882CE0" w:rsidP="00A13E66">
      <w:pPr>
        <w:pStyle w:val="NormalWeb"/>
        <w:spacing w:beforeAutospacing="0" w:afterAutospacing="0" w:line="276" w:lineRule="auto"/>
        <w:ind w:right="56"/>
        <w:jc w:val="both"/>
        <w:rPr>
          <w:rFonts w:ascii="Arial" w:hAnsi="Arial" w:cs="Arial"/>
          <w:color w:val="A6A6A6" w:themeColor="background1" w:themeShade="A6"/>
          <w:sz w:val="22"/>
          <w:szCs w:val="22"/>
          <w:highlight w:val="white"/>
          <w:lang w:val="en-GB"/>
        </w:rPr>
      </w:pPr>
    </w:p>
    <w:p w14:paraId="625E4AFF" w14:textId="5AC58F4D" w:rsidR="00882CE0" w:rsidRPr="00FB338A" w:rsidRDefault="009F287A" w:rsidP="00A13E66">
      <w:pPr>
        <w:pStyle w:val="NormalWeb"/>
        <w:spacing w:beforeAutospacing="0" w:afterAutospacing="0" w:line="276" w:lineRule="auto"/>
        <w:ind w:right="56"/>
        <w:jc w:val="both"/>
        <w:rPr>
          <w:lang w:val="en-GB"/>
        </w:rPr>
      </w:pPr>
      <w:r w:rsidRPr="00FB338A">
        <w:rPr>
          <w:rFonts w:ascii="Arial" w:hAnsi="Arial" w:cs="Arial"/>
          <w:b/>
          <w:sz w:val="22"/>
          <w:szCs w:val="22"/>
          <w:lang w:val="en-GB"/>
        </w:rPr>
        <w:t xml:space="preserve">Maintenance: </w:t>
      </w:r>
      <w:r w:rsidRPr="00FB338A">
        <w:rPr>
          <w:rFonts w:ascii="Arial" w:hAnsi="Arial" w:cs="Arial"/>
          <w:sz w:val="22"/>
          <w:szCs w:val="22"/>
          <w:lang w:val="en-GB"/>
        </w:rPr>
        <w:t>Reasonable care of the premises, furniture and other items belonging to the Meeting House is expected.</w:t>
      </w:r>
      <w:r w:rsidR="0091268E">
        <w:rPr>
          <w:rFonts w:ascii="Arial" w:hAnsi="Arial" w:cs="Arial"/>
          <w:sz w:val="22"/>
          <w:szCs w:val="22"/>
          <w:lang w:val="en-GB"/>
        </w:rPr>
        <w:t xml:space="preserve">  Please do not move any furniture from one room to another without specific </w:t>
      </w:r>
      <w:r w:rsidR="009F1A63">
        <w:rPr>
          <w:rFonts w:ascii="Arial" w:hAnsi="Arial" w:cs="Arial"/>
          <w:sz w:val="22"/>
          <w:szCs w:val="22"/>
          <w:lang w:val="en-GB"/>
        </w:rPr>
        <w:t xml:space="preserve">agreement and guidance from a member of staff; please </w:t>
      </w:r>
      <w:r w:rsidR="0043182E">
        <w:rPr>
          <w:rFonts w:ascii="Arial" w:hAnsi="Arial" w:cs="Arial"/>
          <w:sz w:val="22"/>
          <w:szCs w:val="22"/>
          <w:lang w:val="en-GB"/>
        </w:rPr>
        <w:t>ask at the time of booking.</w:t>
      </w:r>
      <w:r w:rsidRPr="00FB338A">
        <w:rPr>
          <w:rFonts w:ascii="Arial" w:hAnsi="Arial" w:cs="Arial"/>
          <w:sz w:val="22"/>
          <w:szCs w:val="22"/>
          <w:lang w:val="en-GB"/>
        </w:rPr>
        <w:t xml:space="preserve"> Notices may only be displayed by arrangement with a Warden.</w:t>
      </w:r>
      <w:r w:rsidR="0043182E">
        <w:rPr>
          <w:rFonts w:ascii="Arial" w:hAnsi="Arial" w:cs="Arial"/>
          <w:sz w:val="22"/>
          <w:szCs w:val="22"/>
          <w:lang w:val="en-GB"/>
        </w:rPr>
        <w:t xml:space="preserve">  Do not use any form of adhesive tape or tack on any or the walls</w:t>
      </w:r>
      <w:r w:rsidR="0073787A">
        <w:rPr>
          <w:rFonts w:ascii="Arial" w:hAnsi="Arial" w:cs="Arial"/>
          <w:sz w:val="22"/>
          <w:szCs w:val="22"/>
          <w:lang w:val="en-GB"/>
        </w:rPr>
        <w:t>,</w:t>
      </w:r>
      <w:r w:rsidR="0043182E">
        <w:rPr>
          <w:rFonts w:ascii="Arial" w:hAnsi="Arial" w:cs="Arial"/>
          <w:sz w:val="22"/>
          <w:szCs w:val="22"/>
          <w:lang w:val="en-GB"/>
        </w:rPr>
        <w:t xml:space="preserve"> floors</w:t>
      </w:r>
      <w:r w:rsidR="00B71E0D">
        <w:rPr>
          <w:rFonts w:ascii="Arial" w:hAnsi="Arial" w:cs="Arial"/>
          <w:sz w:val="22"/>
          <w:szCs w:val="22"/>
          <w:lang w:val="en-GB"/>
        </w:rPr>
        <w:t>, windows, or doors</w:t>
      </w:r>
      <w:r w:rsidR="0043182E">
        <w:rPr>
          <w:rFonts w:ascii="Arial" w:hAnsi="Arial" w:cs="Arial"/>
          <w:sz w:val="22"/>
          <w:szCs w:val="22"/>
          <w:lang w:val="en-GB"/>
        </w:rPr>
        <w:t xml:space="preserve"> – any repairs for damage will be charged to the hirer.</w:t>
      </w:r>
    </w:p>
    <w:p w14:paraId="567002A9" w14:textId="77777777" w:rsidR="00882CE0" w:rsidRPr="00FB338A" w:rsidRDefault="00882CE0" w:rsidP="00A13E66">
      <w:pPr>
        <w:pStyle w:val="NormalWeb"/>
        <w:spacing w:beforeAutospacing="0" w:afterAutospacing="0" w:line="276" w:lineRule="auto"/>
        <w:ind w:right="56"/>
        <w:jc w:val="both"/>
        <w:rPr>
          <w:rFonts w:ascii="Arial" w:hAnsi="Arial" w:cs="Arial"/>
          <w:color w:val="A6A6A6" w:themeColor="background1" w:themeShade="A6"/>
          <w:sz w:val="22"/>
          <w:szCs w:val="22"/>
          <w:lang w:val="en-GB"/>
        </w:rPr>
      </w:pPr>
    </w:p>
    <w:p w14:paraId="302D590C" w14:textId="56202E27" w:rsidR="00882CE0" w:rsidRDefault="009F287A" w:rsidP="00A13E66">
      <w:pPr>
        <w:pStyle w:val="NormalWeb"/>
        <w:shd w:val="solid" w:color="FFFFFF" w:themeColor="background1" w:fill="auto"/>
        <w:spacing w:beforeAutospacing="0" w:afterAutospacing="0" w:line="276" w:lineRule="auto"/>
        <w:ind w:right="56"/>
        <w:jc w:val="both"/>
        <w:rPr>
          <w:rFonts w:ascii="Arial" w:hAnsi="Arial" w:cs="Arial"/>
          <w:sz w:val="22"/>
          <w:szCs w:val="22"/>
          <w:lang w:val="en-GB"/>
        </w:rPr>
      </w:pPr>
      <w:r w:rsidRPr="00FB338A">
        <w:rPr>
          <w:rFonts w:ascii="Arial" w:hAnsi="Arial" w:cs="Arial"/>
          <w:b/>
          <w:sz w:val="22"/>
          <w:szCs w:val="22"/>
          <w:lang w:val="en-GB"/>
        </w:rPr>
        <w:t>Animals:</w:t>
      </w:r>
      <w:r w:rsidRPr="00FB338A">
        <w:rPr>
          <w:rFonts w:ascii="Arial" w:hAnsi="Arial" w:cs="Arial"/>
          <w:sz w:val="22"/>
          <w:szCs w:val="22"/>
          <w:lang w:val="en-GB"/>
        </w:rPr>
        <w:t xml:space="preserve"> Hirers must not allow animals into the building, except </w:t>
      </w:r>
      <w:r w:rsidR="00E80912" w:rsidRPr="00FB338A">
        <w:rPr>
          <w:rFonts w:ascii="Arial" w:hAnsi="Arial" w:cs="Arial"/>
          <w:sz w:val="22"/>
          <w:szCs w:val="22"/>
          <w:lang w:val="en-GB"/>
        </w:rPr>
        <w:t xml:space="preserve">registered </w:t>
      </w:r>
      <w:r w:rsidRPr="00FB338A">
        <w:rPr>
          <w:rFonts w:ascii="Arial" w:hAnsi="Arial" w:cs="Arial"/>
          <w:sz w:val="22"/>
          <w:szCs w:val="22"/>
          <w:lang w:val="en-GB"/>
        </w:rPr>
        <w:t>support dogs</w:t>
      </w:r>
      <w:r w:rsidR="00E80912" w:rsidRPr="00FB338A">
        <w:rPr>
          <w:rFonts w:ascii="Arial" w:hAnsi="Arial" w:cs="Arial"/>
          <w:sz w:val="22"/>
          <w:szCs w:val="22"/>
          <w:lang w:val="en-GB"/>
        </w:rPr>
        <w:t>.</w:t>
      </w:r>
    </w:p>
    <w:p w14:paraId="7FB19FFC" w14:textId="77777777" w:rsidR="00AB111E" w:rsidRPr="00FB338A" w:rsidRDefault="00AB111E" w:rsidP="00A13E66">
      <w:pPr>
        <w:pStyle w:val="NormalWeb"/>
        <w:shd w:val="solid" w:color="FFFFFF" w:themeColor="background1" w:fill="auto"/>
        <w:spacing w:beforeAutospacing="0" w:afterAutospacing="0" w:line="276" w:lineRule="auto"/>
        <w:ind w:right="56"/>
        <w:jc w:val="both"/>
        <w:rPr>
          <w:lang w:val="en-GB"/>
        </w:rPr>
      </w:pPr>
    </w:p>
    <w:p w14:paraId="503E1200" w14:textId="15535E71" w:rsidR="00882CE0" w:rsidRDefault="009F287A" w:rsidP="00A13E66">
      <w:pPr>
        <w:pStyle w:val="NormalWeb"/>
        <w:shd w:val="solid" w:color="FFFFFF" w:themeColor="background1" w:fill="auto"/>
        <w:spacing w:beforeAutospacing="0" w:afterAutospacing="0" w:line="276" w:lineRule="auto"/>
        <w:ind w:right="56"/>
        <w:jc w:val="both"/>
        <w:rPr>
          <w:rFonts w:ascii="Arial" w:hAnsi="Arial" w:cs="Arial"/>
          <w:sz w:val="22"/>
          <w:szCs w:val="22"/>
          <w:lang w:val="en-GB"/>
        </w:rPr>
      </w:pPr>
      <w:r w:rsidRPr="00FB338A">
        <w:rPr>
          <w:rFonts w:ascii="Arial" w:hAnsi="Arial" w:cs="Arial"/>
          <w:b/>
          <w:sz w:val="22"/>
          <w:szCs w:val="22"/>
          <w:lang w:val="en-GB"/>
        </w:rPr>
        <w:t>Alcohol:</w:t>
      </w:r>
      <w:r w:rsidRPr="00FB338A">
        <w:rPr>
          <w:rFonts w:ascii="Arial" w:hAnsi="Arial" w:cs="Arial"/>
          <w:sz w:val="22"/>
          <w:szCs w:val="22"/>
          <w:lang w:val="en-GB"/>
        </w:rPr>
        <w:t xml:space="preserve"> Hirers must not allow alcohol to be brought </w:t>
      </w:r>
      <w:r w:rsidR="00CF77BE">
        <w:rPr>
          <w:rFonts w:ascii="Arial" w:hAnsi="Arial" w:cs="Arial"/>
          <w:sz w:val="22"/>
          <w:szCs w:val="22"/>
          <w:lang w:val="en-GB"/>
        </w:rPr>
        <w:t>o</w:t>
      </w:r>
      <w:r w:rsidRPr="00FB338A">
        <w:rPr>
          <w:rFonts w:ascii="Arial" w:hAnsi="Arial" w:cs="Arial"/>
          <w:sz w:val="22"/>
          <w:szCs w:val="22"/>
          <w:lang w:val="en-GB"/>
        </w:rPr>
        <w:t>nto</w:t>
      </w:r>
      <w:r w:rsidR="00E8429A">
        <w:rPr>
          <w:rFonts w:ascii="Arial" w:hAnsi="Arial" w:cs="Arial"/>
          <w:sz w:val="22"/>
          <w:szCs w:val="22"/>
          <w:lang w:val="en-GB"/>
        </w:rPr>
        <w:t xml:space="preserve"> or consumed on</w:t>
      </w:r>
      <w:r w:rsidRPr="00FB338A">
        <w:rPr>
          <w:rFonts w:ascii="Arial" w:hAnsi="Arial" w:cs="Arial"/>
          <w:sz w:val="22"/>
          <w:szCs w:val="22"/>
          <w:lang w:val="en-GB"/>
        </w:rPr>
        <w:t xml:space="preserve"> the </w:t>
      </w:r>
      <w:r w:rsidR="00CF77BE">
        <w:rPr>
          <w:rFonts w:ascii="Arial" w:hAnsi="Arial" w:cs="Arial"/>
          <w:sz w:val="22"/>
          <w:szCs w:val="22"/>
          <w:lang w:val="en-GB"/>
        </w:rPr>
        <w:t>premises including the garden</w:t>
      </w:r>
      <w:r w:rsidRPr="00FB338A">
        <w:rPr>
          <w:rFonts w:ascii="Arial" w:hAnsi="Arial" w:cs="Arial"/>
          <w:sz w:val="22"/>
          <w:szCs w:val="22"/>
          <w:lang w:val="en-GB"/>
        </w:rPr>
        <w:t>.</w:t>
      </w:r>
    </w:p>
    <w:p w14:paraId="0B84E427" w14:textId="77777777" w:rsidR="00AB111E" w:rsidRPr="00FB338A" w:rsidRDefault="00AB111E" w:rsidP="00A13E66">
      <w:pPr>
        <w:pStyle w:val="NormalWeb"/>
        <w:shd w:val="solid" w:color="FFFFFF" w:themeColor="background1" w:fill="auto"/>
        <w:spacing w:beforeAutospacing="0" w:afterAutospacing="0" w:line="276" w:lineRule="auto"/>
        <w:ind w:right="56"/>
        <w:jc w:val="both"/>
        <w:rPr>
          <w:lang w:val="en-GB"/>
        </w:rPr>
      </w:pPr>
    </w:p>
    <w:p w14:paraId="78457BBD" w14:textId="715174F1" w:rsidR="00882CE0" w:rsidRPr="00FB338A" w:rsidRDefault="009F287A" w:rsidP="00A13E66">
      <w:pPr>
        <w:pStyle w:val="NormalWeb"/>
        <w:shd w:val="solid" w:color="FFFFFF" w:themeColor="background1" w:fill="auto"/>
        <w:spacing w:beforeAutospacing="0" w:afterAutospacing="0" w:line="276" w:lineRule="auto"/>
        <w:ind w:right="56"/>
        <w:rPr>
          <w:lang w:val="en-GB"/>
        </w:rPr>
      </w:pPr>
      <w:r w:rsidRPr="00FB338A">
        <w:rPr>
          <w:rFonts w:ascii="Arial" w:hAnsi="Arial" w:cs="Arial"/>
          <w:b/>
          <w:sz w:val="22"/>
          <w:szCs w:val="22"/>
          <w:lang w:val="en-GB"/>
        </w:rPr>
        <w:t>Gambling:</w:t>
      </w:r>
      <w:r w:rsidRPr="00FB338A">
        <w:rPr>
          <w:rFonts w:ascii="Arial" w:hAnsi="Arial" w:cs="Arial"/>
          <w:sz w:val="22"/>
          <w:szCs w:val="22"/>
          <w:lang w:val="en-GB"/>
        </w:rPr>
        <w:t xml:space="preserve"> Hirers must not allow gambling </w:t>
      </w:r>
      <w:r w:rsidR="008F1A0E">
        <w:rPr>
          <w:rFonts w:ascii="Arial" w:hAnsi="Arial" w:cs="Arial"/>
          <w:sz w:val="22"/>
          <w:szCs w:val="22"/>
          <w:lang w:val="en-GB"/>
        </w:rPr>
        <w:t>o</w:t>
      </w:r>
      <w:r w:rsidRPr="00FB338A">
        <w:rPr>
          <w:rFonts w:ascii="Arial" w:hAnsi="Arial" w:cs="Arial"/>
          <w:sz w:val="22"/>
          <w:szCs w:val="22"/>
          <w:lang w:val="en-GB"/>
        </w:rPr>
        <w:t xml:space="preserve">n the </w:t>
      </w:r>
      <w:r w:rsidR="008F1A0E">
        <w:rPr>
          <w:rFonts w:ascii="Arial" w:hAnsi="Arial" w:cs="Arial"/>
          <w:sz w:val="22"/>
          <w:szCs w:val="22"/>
          <w:lang w:val="en-GB"/>
        </w:rPr>
        <w:t>premises including the garden</w:t>
      </w:r>
      <w:r w:rsidR="00597286">
        <w:rPr>
          <w:rFonts w:ascii="Arial" w:hAnsi="Arial" w:cs="Arial"/>
          <w:sz w:val="22"/>
          <w:szCs w:val="22"/>
          <w:lang w:val="en-GB"/>
        </w:rPr>
        <w:t>;</w:t>
      </w:r>
      <w:r w:rsidR="008140A0">
        <w:rPr>
          <w:rFonts w:ascii="Arial" w:hAnsi="Arial" w:cs="Arial"/>
          <w:sz w:val="22"/>
          <w:szCs w:val="22"/>
          <w:lang w:val="en-GB"/>
        </w:rPr>
        <w:t xml:space="preserve"> </w:t>
      </w:r>
      <w:r w:rsidR="008F1A0E">
        <w:rPr>
          <w:rFonts w:ascii="Arial" w:hAnsi="Arial" w:cs="Arial"/>
          <w:sz w:val="22"/>
          <w:szCs w:val="22"/>
          <w:lang w:val="en-GB"/>
        </w:rPr>
        <w:t xml:space="preserve">this includes raffles, </w:t>
      </w:r>
      <w:proofErr w:type="spellStart"/>
      <w:r w:rsidR="005D3944">
        <w:rPr>
          <w:rFonts w:ascii="Arial" w:hAnsi="Arial" w:cs="Arial"/>
          <w:sz w:val="22"/>
          <w:szCs w:val="22"/>
          <w:lang w:val="en-GB"/>
        </w:rPr>
        <w:t>tombolas</w:t>
      </w:r>
      <w:proofErr w:type="spellEnd"/>
      <w:r w:rsidR="005D3944">
        <w:rPr>
          <w:rFonts w:ascii="Arial" w:hAnsi="Arial" w:cs="Arial"/>
          <w:sz w:val="22"/>
          <w:szCs w:val="22"/>
          <w:lang w:val="en-GB"/>
        </w:rPr>
        <w:t>,</w:t>
      </w:r>
      <w:r w:rsidR="008F1A0E">
        <w:rPr>
          <w:rFonts w:ascii="Arial" w:hAnsi="Arial" w:cs="Arial"/>
          <w:sz w:val="22"/>
          <w:szCs w:val="22"/>
          <w:lang w:val="en-GB"/>
        </w:rPr>
        <w:t xml:space="preserve"> </w:t>
      </w:r>
      <w:r w:rsidR="005D3944">
        <w:rPr>
          <w:rFonts w:ascii="Arial" w:hAnsi="Arial" w:cs="Arial"/>
          <w:sz w:val="22"/>
          <w:szCs w:val="22"/>
          <w:lang w:val="en-GB"/>
        </w:rPr>
        <w:t xml:space="preserve">any games of chance </w:t>
      </w:r>
      <w:r w:rsidR="008140A0">
        <w:rPr>
          <w:rFonts w:ascii="Arial" w:hAnsi="Arial" w:cs="Arial"/>
          <w:sz w:val="22"/>
          <w:szCs w:val="22"/>
          <w:lang w:val="en-GB"/>
        </w:rPr>
        <w:t>(</w:t>
      </w:r>
      <w:r w:rsidR="005D3944">
        <w:rPr>
          <w:rFonts w:ascii="Arial" w:hAnsi="Arial" w:cs="Arial"/>
          <w:sz w:val="22"/>
          <w:szCs w:val="22"/>
          <w:lang w:val="en-GB"/>
        </w:rPr>
        <w:t>please ask for guidance if in any doubt)</w:t>
      </w:r>
      <w:r w:rsidRPr="00FB338A">
        <w:rPr>
          <w:rFonts w:ascii="Arial" w:hAnsi="Arial" w:cs="Arial"/>
          <w:sz w:val="22"/>
          <w:szCs w:val="22"/>
          <w:lang w:val="en-GB"/>
        </w:rPr>
        <w:t>.</w:t>
      </w:r>
      <w:r w:rsidRPr="00FB338A">
        <w:rPr>
          <w:rFonts w:ascii="Arial" w:hAnsi="Arial" w:cs="Arial"/>
          <w:sz w:val="22"/>
          <w:szCs w:val="22"/>
          <w:lang w:val="en-GB"/>
        </w:rPr>
        <w:br/>
      </w:r>
    </w:p>
    <w:p w14:paraId="1CA8F786" w14:textId="276EB8E8" w:rsidR="00882CE0" w:rsidRPr="00FB338A" w:rsidRDefault="009F287A" w:rsidP="00A13E66">
      <w:pPr>
        <w:pStyle w:val="NormalWeb"/>
        <w:shd w:val="solid" w:color="FFFFFF" w:themeColor="background1" w:fill="auto"/>
        <w:spacing w:beforeAutospacing="0" w:afterAutospacing="0" w:line="276" w:lineRule="auto"/>
        <w:ind w:right="56"/>
        <w:jc w:val="both"/>
        <w:rPr>
          <w:lang w:val="en-GB"/>
        </w:rPr>
      </w:pPr>
      <w:r w:rsidRPr="00FB338A">
        <w:rPr>
          <w:rFonts w:ascii="Arial" w:hAnsi="Arial" w:cs="Arial"/>
          <w:b/>
          <w:sz w:val="22"/>
          <w:szCs w:val="22"/>
          <w:lang w:val="en-GB"/>
        </w:rPr>
        <w:t>Smoking</w:t>
      </w:r>
      <w:r w:rsidR="00BE7DAC">
        <w:rPr>
          <w:rFonts w:ascii="Arial" w:hAnsi="Arial" w:cs="Arial"/>
          <w:b/>
          <w:sz w:val="22"/>
          <w:szCs w:val="22"/>
          <w:lang w:val="en-GB"/>
        </w:rPr>
        <w:t xml:space="preserve"> and vaping</w:t>
      </w:r>
      <w:r w:rsidRPr="00FB338A">
        <w:rPr>
          <w:rFonts w:ascii="Arial" w:hAnsi="Arial" w:cs="Arial"/>
          <w:b/>
          <w:sz w:val="22"/>
          <w:szCs w:val="22"/>
          <w:lang w:val="en-GB"/>
        </w:rPr>
        <w:t>:</w:t>
      </w:r>
      <w:r w:rsidRPr="00FB338A">
        <w:rPr>
          <w:rFonts w:ascii="Arial" w:hAnsi="Arial" w:cs="Arial"/>
          <w:sz w:val="22"/>
          <w:szCs w:val="22"/>
          <w:lang w:val="en-GB"/>
        </w:rPr>
        <w:t xml:space="preserve"> Hirers must not allow smoking or vaping in any part of the building. Smokers </w:t>
      </w:r>
      <w:r w:rsidR="00BE7DAC">
        <w:rPr>
          <w:rFonts w:ascii="Arial" w:hAnsi="Arial" w:cs="Arial"/>
          <w:sz w:val="22"/>
          <w:szCs w:val="22"/>
          <w:lang w:val="en-GB"/>
        </w:rPr>
        <w:t xml:space="preserve">and vapers </w:t>
      </w:r>
      <w:r w:rsidRPr="00FB338A">
        <w:rPr>
          <w:rFonts w:ascii="Arial" w:hAnsi="Arial" w:cs="Arial"/>
          <w:sz w:val="22"/>
          <w:szCs w:val="22"/>
          <w:lang w:val="en-GB"/>
        </w:rPr>
        <w:t>are asked not to smoke near Meeting House</w:t>
      </w:r>
      <w:r w:rsidR="00BE7DAC">
        <w:rPr>
          <w:rFonts w:ascii="Arial" w:hAnsi="Arial" w:cs="Arial"/>
          <w:sz w:val="22"/>
          <w:szCs w:val="22"/>
          <w:lang w:val="en-GB"/>
        </w:rPr>
        <w:t xml:space="preserve"> or The Cottage</w:t>
      </w:r>
      <w:r w:rsidRPr="00FB338A">
        <w:rPr>
          <w:rFonts w:ascii="Arial" w:hAnsi="Arial" w:cs="Arial"/>
          <w:sz w:val="22"/>
          <w:szCs w:val="22"/>
          <w:lang w:val="en-GB"/>
        </w:rPr>
        <w:t xml:space="preserve"> doors or windows</w:t>
      </w:r>
      <w:r w:rsidR="00BE7DAC">
        <w:rPr>
          <w:rFonts w:ascii="Arial" w:hAnsi="Arial" w:cs="Arial"/>
          <w:sz w:val="22"/>
          <w:szCs w:val="22"/>
          <w:lang w:val="en-GB"/>
        </w:rPr>
        <w:t>; please limit smoking to the designated area at the back of the carpark</w:t>
      </w:r>
      <w:r w:rsidR="00CC1B07">
        <w:rPr>
          <w:rFonts w:ascii="Arial" w:hAnsi="Arial" w:cs="Arial"/>
          <w:sz w:val="22"/>
          <w:szCs w:val="22"/>
          <w:lang w:val="en-GB"/>
        </w:rPr>
        <w:t>, near the bike racks</w:t>
      </w:r>
      <w:r w:rsidR="00BE7DAC">
        <w:rPr>
          <w:rFonts w:ascii="Arial" w:hAnsi="Arial" w:cs="Arial"/>
          <w:sz w:val="22"/>
          <w:szCs w:val="22"/>
          <w:lang w:val="en-GB"/>
        </w:rPr>
        <w:t>, and use the bucket provided for all ash and ends</w:t>
      </w:r>
      <w:r w:rsidRPr="00FB338A">
        <w:rPr>
          <w:rFonts w:ascii="Arial" w:hAnsi="Arial" w:cs="Arial"/>
          <w:sz w:val="22"/>
          <w:szCs w:val="22"/>
          <w:lang w:val="en-GB"/>
        </w:rPr>
        <w:t>.</w:t>
      </w:r>
    </w:p>
    <w:p w14:paraId="192C9EE2" w14:textId="77777777" w:rsidR="00882CE0" w:rsidRPr="00FB338A" w:rsidRDefault="00882CE0" w:rsidP="00A13E66">
      <w:pPr>
        <w:pStyle w:val="NormalWeb"/>
        <w:shd w:val="solid" w:color="FFFFFF" w:themeColor="background1" w:fill="auto"/>
        <w:spacing w:beforeAutospacing="0" w:afterAutospacing="0" w:line="276" w:lineRule="auto"/>
        <w:ind w:right="56"/>
        <w:jc w:val="both"/>
        <w:rPr>
          <w:rFonts w:ascii="Arial" w:hAnsi="Arial" w:cs="Arial"/>
          <w:sz w:val="22"/>
          <w:szCs w:val="22"/>
          <w:lang w:val="en-GB"/>
        </w:rPr>
      </w:pPr>
    </w:p>
    <w:p w14:paraId="5FD7F75A" w14:textId="430ADD29" w:rsidR="00882CE0" w:rsidRDefault="009F287A" w:rsidP="00A13E66">
      <w:pPr>
        <w:pStyle w:val="NormalWeb"/>
        <w:shd w:val="solid" w:color="FFFFFF" w:themeColor="background1" w:fill="auto"/>
        <w:spacing w:beforeAutospacing="0" w:afterAutospacing="0" w:line="276" w:lineRule="auto"/>
        <w:ind w:right="56"/>
        <w:jc w:val="both"/>
        <w:rPr>
          <w:rFonts w:ascii="Arial" w:hAnsi="Arial" w:cs="Arial"/>
          <w:sz w:val="22"/>
          <w:szCs w:val="22"/>
          <w:lang w:val="en-GB"/>
        </w:rPr>
      </w:pPr>
      <w:r w:rsidRPr="00FB338A">
        <w:rPr>
          <w:rFonts w:ascii="Arial" w:hAnsi="Arial" w:cs="Arial"/>
          <w:b/>
          <w:bCs/>
          <w:sz w:val="22"/>
          <w:szCs w:val="22"/>
          <w:lang w:val="en-GB"/>
        </w:rPr>
        <w:t>Bicycles</w:t>
      </w:r>
      <w:r w:rsidR="008D4265">
        <w:rPr>
          <w:rFonts w:ascii="Arial" w:hAnsi="Arial" w:cs="Arial"/>
          <w:b/>
          <w:bCs/>
          <w:sz w:val="22"/>
          <w:szCs w:val="22"/>
          <w:lang w:val="en-GB"/>
        </w:rPr>
        <w:t xml:space="preserve"> and scooters</w:t>
      </w:r>
      <w:r w:rsidRPr="00FB338A">
        <w:rPr>
          <w:rFonts w:ascii="Arial" w:hAnsi="Arial" w:cs="Arial"/>
          <w:b/>
          <w:bCs/>
          <w:sz w:val="22"/>
          <w:szCs w:val="22"/>
          <w:lang w:val="en-GB"/>
        </w:rPr>
        <w:t>:</w:t>
      </w:r>
      <w:r w:rsidRPr="00FB338A">
        <w:rPr>
          <w:rFonts w:ascii="Arial" w:hAnsi="Arial" w:cs="Arial"/>
          <w:bCs/>
          <w:sz w:val="22"/>
          <w:szCs w:val="22"/>
          <w:lang w:val="en-GB"/>
        </w:rPr>
        <w:t xml:space="preserve"> Bicycles</w:t>
      </w:r>
      <w:r w:rsidR="008D4265">
        <w:rPr>
          <w:rFonts w:ascii="Arial" w:hAnsi="Arial" w:cs="Arial"/>
          <w:bCs/>
          <w:sz w:val="22"/>
          <w:szCs w:val="22"/>
          <w:lang w:val="en-GB"/>
        </w:rPr>
        <w:t xml:space="preserve"> and scooter</w:t>
      </w:r>
      <w:r w:rsidR="008140A0">
        <w:rPr>
          <w:rFonts w:ascii="Arial" w:hAnsi="Arial" w:cs="Arial"/>
          <w:bCs/>
          <w:sz w:val="22"/>
          <w:szCs w:val="22"/>
          <w:lang w:val="en-GB"/>
        </w:rPr>
        <w:t>s</w:t>
      </w:r>
      <w:r w:rsidR="005D3944">
        <w:rPr>
          <w:rFonts w:ascii="Arial" w:hAnsi="Arial" w:cs="Arial"/>
          <w:bCs/>
          <w:sz w:val="22"/>
          <w:szCs w:val="22"/>
          <w:lang w:val="en-GB"/>
        </w:rPr>
        <w:t>, including folding</w:t>
      </w:r>
      <w:r w:rsidR="008D4265">
        <w:rPr>
          <w:rFonts w:ascii="Arial" w:hAnsi="Arial" w:cs="Arial"/>
          <w:bCs/>
          <w:sz w:val="22"/>
          <w:szCs w:val="22"/>
          <w:lang w:val="en-GB"/>
        </w:rPr>
        <w:t xml:space="preserve"> and electric</w:t>
      </w:r>
      <w:r w:rsidR="005D3944">
        <w:rPr>
          <w:rFonts w:ascii="Arial" w:hAnsi="Arial" w:cs="Arial"/>
          <w:bCs/>
          <w:sz w:val="22"/>
          <w:szCs w:val="22"/>
          <w:lang w:val="en-GB"/>
        </w:rPr>
        <w:t xml:space="preserve"> b</w:t>
      </w:r>
      <w:r w:rsidR="008D4265">
        <w:rPr>
          <w:rFonts w:ascii="Arial" w:hAnsi="Arial" w:cs="Arial"/>
          <w:bCs/>
          <w:sz w:val="22"/>
          <w:szCs w:val="22"/>
          <w:lang w:val="en-GB"/>
        </w:rPr>
        <w:t>icycles/scooter</w:t>
      </w:r>
      <w:r w:rsidR="00C20FDA">
        <w:rPr>
          <w:rFonts w:ascii="Arial" w:hAnsi="Arial" w:cs="Arial"/>
          <w:bCs/>
          <w:sz w:val="22"/>
          <w:szCs w:val="22"/>
          <w:lang w:val="en-GB"/>
        </w:rPr>
        <w:t>s</w:t>
      </w:r>
      <w:r w:rsidR="008D4265">
        <w:rPr>
          <w:rFonts w:ascii="Arial" w:hAnsi="Arial" w:cs="Arial"/>
          <w:bCs/>
          <w:sz w:val="22"/>
          <w:szCs w:val="22"/>
          <w:lang w:val="en-GB"/>
        </w:rPr>
        <w:t>,</w:t>
      </w:r>
      <w:r w:rsidRPr="00FB338A">
        <w:rPr>
          <w:rFonts w:ascii="Arial" w:hAnsi="Arial" w:cs="Arial"/>
          <w:bCs/>
          <w:sz w:val="22"/>
          <w:szCs w:val="22"/>
          <w:lang w:val="en-GB"/>
        </w:rPr>
        <w:t xml:space="preserve"> must not be brought into any part of the building. Bicycle racks are available </w:t>
      </w:r>
      <w:r w:rsidR="00C320C0">
        <w:rPr>
          <w:rFonts w:ascii="Arial" w:hAnsi="Arial" w:cs="Arial"/>
          <w:bCs/>
          <w:sz w:val="22"/>
          <w:szCs w:val="22"/>
          <w:lang w:val="en-GB"/>
        </w:rPr>
        <w:t>at the side/back of the carpark</w:t>
      </w:r>
      <w:r w:rsidRPr="00FB338A">
        <w:rPr>
          <w:rFonts w:ascii="Arial" w:hAnsi="Arial" w:cs="Arial"/>
          <w:sz w:val="22"/>
          <w:szCs w:val="22"/>
          <w:lang w:val="en-GB"/>
        </w:rPr>
        <w:t>.</w:t>
      </w:r>
    </w:p>
    <w:p w14:paraId="44FAD58C" w14:textId="77777777" w:rsidR="004177D5" w:rsidRDefault="004177D5" w:rsidP="00A13E66">
      <w:pPr>
        <w:pStyle w:val="NormalWeb"/>
        <w:shd w:val="solid" w:color="FFFFFF" w:themeColor="background1" w:fill="auto"/>
        <w:spacing w:beforeAutospacing="0" w:afterAutospacing="0" w:line="276" w:lineRule="auto"/>
        <w:ind w:right="56"/>
        <w:jc w:val="both"/>
        <w:rPr>
          <w:lang w:val="en-GB"/>
        </w:rPr>
      </w:pPr>
    </w:p>
    <w:p w14:paraId="3E586E7E" w14:textId="4CA9A231" w:rsidR="004177D5" w:rsidRDefault="004177D5" w:rsidP="00A13E66">
      <w:pPr>
        <w:pStyle w:val="NormalWeb"/>
        <w:shd w:val="solid" w:color="FFFFFF" w:themeColor="background1" w:fill="auto"/>
        <w:spacing w:beforeAutospacing="0" w:afterAutospacing="0" w:line="276" w:lineRule="auto"/>
        <w:ind w:right="56"/>
        <w:jc w:val="both"/>
        <w:rPr>
          <w:rFonts w:ascii="Arial" w:hAnsi="Arial" w:cs="Arial"/>
          <w:sz w:val="22"/>
          <w:szCs w:val="22"/>
          <w:lang w:val="en-GB"/>
        </w:rPr>
      </w:pPr>
      <w:r w:rsidRPr="004177D5">
        <w:rPr>
          <w:rFonts w:ascii="Arial" w:hAnsi="Arial" w:cs="Arial"/>
          <w:b/>
          <w:bCs/>
          <w:sz w:val="22"/>
          <w:szCs w:val="22"/>
          <w:lang w:val="en-GB"/>
        </w:rPr>
        <w:t>Pushchairs</w:t>
      </w:r>
      <w:r>
        <w:rPr>
          <w:rFonts w:ascii="Arial" w:hAnsi="Arial" w:cs="Arial"/>
          <w:b/>
          <w:bCs/>
          <w:sz w:val="22"/>
          <w:szCs w:val="22"/>
          <w:lang w:val="en-GB"/>
        </w:rPr>
        <w:t xml:space="preserve">: </w:t>
      </w:r>
      <w:r>
        <w:rPr>
          <w:rFonts w:ascii="Arial" w:hAnsi="Arial" w:cs="Arial"/>
          <w:sz w:val="22"/>
          <w:szCs w:val="22"/>
          <w:lang w:val="en-GB"/>
        </w:rPr>
        <w:t>there is a strict</w:t>
      </w:r>
      <w:r w:rsidR="00311944">
        <w:rPr>
          <w:rFonts w:ascii="Arial" w:hAnsi="Arial" w:cs="Arial"/>
          <w:sz w:val="22"/>
          <w:szCs w:val="22"/>
          <w:lang w:val="en-GB"/>
        </w:rPr>
        <w:t xml:space="preserve"> </w:t>
      </w:r>
      <w:r w:rsidR="00311944" w:rsidRPr="003E38AA">
        <w:rPr>
          <w:rFonts w:ascii="Arial" w:hAnsi="Arial" w:cs="Arial"/>
          <w:b/>
          <w:sz w:val="22"/>
          <w:szCs w:val="22"/>
          <w:lang w:val="en-GB"/>
        </w:rPr>
        <w:t>maximum</w:t>
      </w:r>
      <w:r>
        <w:rPr>
          <w:rFonts w:ascii="Arial" w:hAnsi="Arial" w:cs="Arial"/>
          <w:sz w:val="22"/>
          <w:szCs w:val="22"/>
          <w:lang w:val="en-GB"/>
        </w:rPr>
        <w:t xml:space="preserve"> limit of four pus</w:t>
      </w:r>
      <w:r w:rsidR="00311944">
        <w:rPr>
          <w:rFonts w:ascii="Arial" w:hAnsi="Arial" w:cs="Arial"/>
          <w:sz w:val="22"/>
          <w:szCs w:val="22"/>
          <w:lang w:val="en-GB"/>
        </w:rPr>
        <w:t>hchairs and/or prams to be left in the inner foyer</w:t>
      </w:r>
      <w:r w:rsidR="00BB109A">
        <w:rPr>
          <w:rFonts w:ascii="Arial" w:hAnsi="Arial" w:cs="Arial"/>
          <w:sz w:val="22"/>
          <w:szCs w:val="22"/>
          <w:lang w:val="en-GB"/>
        </w:rPr>
        <w:t>; p</w:t>
      </w:r>
      <w:r w:rsidR="00A54F89">
        <w:rPr>
          <w:rFonts w:ascii="Arial" w:hAnsi="Arial" w:cs="Arial"/>
          <w:sz w:val="22"/>
          <w:szCs w:val="22"/>
          <w:lang w:val="en-GB"/>
        </w:rPr>
        <w:t>ushchairs</w:t>
      </w:r>
      <w:r w:rsidR="00AA51AB">
        <w:rPr>
          <w:rFonts w:ascii="Arial" w:hAnsi="Arial" w:cs="Arial"/>
          <w:sz w:val="22"/>
          <w:szCs w:val="22"/>
          <w:lang w:val="en-GB"/>
        </w:rPr>
        <w:t xml:space="preserve"> can be left in the outer lobby area,</w:t>
      </w:r>
      <w:r w:rsidR="00A54F89">
        <w:rPr>
          <w:rFonts w:ascii="Arial" w:hAnsi="Arial" w:cs="Arial"/>
          <w:sz w:val="22"/>
          <w:szCs w:val="22"/>
          <w:lang w:val="en-GB"/>
        </w:rPr>
        <w:t xml:space="preserve"> ideally folded</w:t>
      </w:r>
      <w:r w:rsidR="00EF2BC6">
        <w:rPr>
          <w:rFonts w:ascii="Arial" w:hAnsi="Arial" w:cs="Arial"/>
          <w:sz w:val="22"/>
          <w:szCs w:val="22"/>
          <w:lang w:val="en-GB"/>
        </w:rPr>
        <w:t>.  Pushchairs</w:t>
      </w:r>
      <w:r w:rsidR="00C22C6B">
        <w:rPr>
          <w:rFonts w:ascii="Arial" w:hAnsi="Arial" w:cs="Arial"/>
          <w:sz w:val="22"/>
          <w:szCs w:val="22"/>
          <w:lang w:val="en-GB"/>
        </w:rPr>
        <w:t>,</w:t>
      </w:r>
      <w:r w:rsidR="00EF2BC6">
        <w:rPr>
          <w:rFonts w:ascii="Arial" w:hAnsi="Arial" w:cs="Arial"/>
          <w:sz w:val="22"/>
          <w:szCs w:val="22"/>
          <w:lang w:val="en-GB"/>
        </w:rPr>
        <w:t xml:space="preserve"> and any other item</w:t>
      </w:r>
      <w:r w:rsidR="00C22C6B">
        <w:rPr>
          <w:rFonts w:ascii="Arial" w:hAnsi="Arial" w:cs="Arial"/>
          <w:sz w:val="22"/>
          <w:szCs w:val="22"/>
          <w:lang w:val="en-GB"/>
        </w:rPr>
        <w:t>,</w:t>
      </w:r>
      <w:r w:rsidR="00EF2BC6">
        <w:rPr>
          <w:rFonts w:ascii="Arial" w:hAnsi="Arial" w:cs="Arial"/>
          <w:sz w:val="22"/>
          <w:szCs w:val="22"/>
          <w:lang w:val="en-GB"/>
        </w:rPr>
        <w:t xml:space="preserve"> must never </w:t>
      </w:r>
      <w:r w:rsidR="00AA51AB">
        <w:rPr>
          <w:rFonts w:ascii="Arial" w:hAnsi="Arial" w:cs="Arial"/>
          <w:sz w:val="22"/>
          <w:szCs w:val="22"/>
          <w:lang w:val="en-GB"/>
        </w:rPr>
        <w:t>block the entrance,</w:t>
      </w:r>
      <w:r w:rsidR="00C20FDA">
        <w:rPr>
          <w:rFonts w:ascii="Arial" w:hAnsi="Arial" w:cs="Arial"/>
          <w:sz w:val="22"/>
          <w:szCs w:val="22"/>
          <w:lang w:val="en-GB"/>
        </w:rPr>
        <w:t xml:space="preserve"> corridors, or emergency routes</w:t>
      </w:r>
      <w:r w:rsidR="003E38AA">
        <w:rPr>
          <w:rFonts w:ascii="Arial" w:hAnsi="Arial" w:cs="Arial"/>
          <w:sz w:val="22"/>
          <w:szCs w:val="22"/>
          <w:lang w:val="en-GB"/>
        </w:rPr>
        <w:t>, both inside and out.</w:t>
      </w:r>
      <w:r w:rsidR="00AA51AB">
        <w:rPr>
          <w:rFonts w:ascii="Arial" w:hAnsi="Arial" w:cs="Arial"/>
          <w:sz w:val="22"/>
          <w:szCs w:val="22"/>
          <w:lang w:val="en-GB"/>
        </w:rPr>
        <w:t xml:space="preserve"> </w:t>
      </w:r>
    </w:p>
    <w:p w14:paraId="4A578DB5" w14:textId="77777777" w:rsidR="00A54F89" w:rsidRDefault="00A54F89" w:rsidP="00A13E66">
      <w:pPr>
        <w:pStyle w:val="NormalWeb"/>
        <w:shd w:val="solid" w:color="FFFFFF" w:themeColor="background1" w:fill="auto"/>
        <w:spacing w:beforeAutospacing="0" w:afterAutospacing="0" w:line="276" w:lineRule="auto"/>
        <w:ind w:right="56"/>
        <w:jc w:val="both"/>
        <w:rPr>
          <w:rFonts w:ascii="Arial" w:hAnsi="Arial" w:cs="Arial"/>
          <w:sz w:val="22"/>
          <w:szCs w:val="22"/>
          <w:lang w:val="en-GB"/>
        </w:rPr>
      </w:pPr>
    </w:p>
    <w:p w14:paraId="1C1CA6E7" w14:textId="03ACC54D" w:rsidR="00A54F89" w:rsidRPr="00A54F89" w:rsidRDefault="00A54F89" w:rsidP="00A13E66">
      <w:pPr>
        <w:pStyle w:val="NormalWeb"/>
        <w:shd w:val="solid" w:color="FFFFFF" w:themeColor="background1" w:fill="auto"/>
        <w:spacing w:beforeAutospacing="0" w:afterAutospacing="0" w:line="276" w:lineRule="auto"/>
        <w:ind w:right="56"/>
        <w:jc w:val="both"/>
        <w:rPr>
          <w:rFonts w:ascii="Arial" w:hAnsi="Arial" w:cs="Arial"/>
          <w:sz w:val="22"/>
          <w:szCs w:val="22"/>
          <w:lang w:val="en-GB"/>
        </w:rPr>
      </w:pPr>
      <w:r>
        <w:rPr>
          <w:rFonts w:ascii="Arial" w:hAnsi="Arial" w:cs="Arial"/>
          <w:b/>
          <w:bCs/>
          <w:sz w:val="22"/>
          <w:szCs w:val="22"/>
          <w:lang w:val="en-GB"/>
        </w:rPr>
        <w:t xml:space="preserve">Carparking: </w:t>
      </w:r>
      <w:r>
        <w:rPr>
          <w:rFonts w:ascii="Arial" w:hAnsi="Arial" w:cs="Arial"/>
          <w:sz w:val="22"/>
          <w:szCs w:val="22"/>
          <w:lang w:val="en-GB"/>
        </w:rPr>
        <w:t xml:space="preserve">there </w:t>
      </w:r>
      <w:r w:rsidR="00C22C6B">
        <w:rPr>
          <w:rFonts w:ascii="Arial" w:hAnsi="Arial" w:cs="Arial"/>
          <w:sz w:val="22"/>
          <w:szCs w:val="22"/>
          <w:lang w:val="en-GB"/>
        </w:rPr>
        <w:t>is a</w:t>
      </w:r>
      <w:r>
        <w:rPr>
          <w:rFonts w:ascii="Arial" w:hAnsi="Arial" w:cs="Arial"/>
          <w:sz w:val="22"/>
          <w:szCs w:val="22"/>
          <w:lang w:val="en-GB"/>
        </w:rPr>
        <w:t xml:space="preserve"> very limited number of carparking </w:t>
      </w:r>
      <w:r w:rsidR="00C43A4D">
        <w:rPr>
          <w:rFonts w:ascii="Arial" w:hAnsi="Arial" w:cs="Arial"/>
          <w:sz w:val="22"/>
          <w:szCs w:val="22"/>
          <w:lang w:val="en-GB"/>
        </w:rPr>
        <w:t>spaces,</w:t>
      </w:r>
      <w:r w:rsidR="00302E83">
        <w:rPr>
          <w:rFonts w:ascii="Arial" w:hAnsi="Arial" w:cs="Arial"/>
          <w:sz w:val="22"/>
          <w:szCs w:val="22"/>
          <w:lang w:val="en-GB"/>
        </w:rPr>
        <w:t xml:space="preserve"> and we ask all users to only make use of a space if they are in real need</w:t>
      </w:r>
      <w:r w:rsidR="00571BAC">
        <w:rPr>
          <w:rFonts w:ascii="Arial" w:hAnsi="Arial" w:cs="Arial"/>
          <w:sz w:val="22"/>
          <w:szCs w:val="22"/>
          <w:lang w:val="en-GB"/>
        </w:rPr>
        <w:t>;</w:t>
      </w:r>
      <w:r w:rsidR="00252873">
        <w:rPr>
          <w:rFonts w:ascii="Arial" w:hAnsi="Arial" w:cs="Arial"/>
          <w:sz w:val="22"/>
          <w:szCs w:val="22"/>
          <w:lang w:val="en-GB"/>
        </w:rPr>
        <w:t xml:space="preserve"> there is alternative parking in the surrounding streets</w:t>
      </w:r>
      <w:r w:rsidR="009F139A">
        <w:rPr>
          <w:rFonts w:ascii="Arial" w:hAnsi="Arial" w:cs="Arial"/>
          <w:sz w:val="22"/>
          <w:szCs w:val="22"/>
          <w:lang w:val="en-GB"/>
        </w:rPr>
        <w:t>, and we are next to the train station and a bus stop</w:t>
      </w:r>
      <w:r w:rsidR="002D2102">
        <w:rPr>
          <w:rFonts w:ascii="Arial" w:hAnsi="Arial" w:cs="Arial"/>
          <w:sz w:val="22"/>
          <w:szCs w:val="22"/>
          <w:lang w:val="en-GB"/>
        </w:rPr>
        <w:t xml:space="preserve">.  The two Accessible spaces should only be used by blue badge holders; we cannot reserve spaces for any </w:t>
      </w:r>
      <w:r w:rsidR="00C43A4D">
        <w:rPr>
          <w:rFonts w:ascii="Arial" w:hAnsi="Arial" w:cs="Arial"/>
          <w:sz w:val="22"/>
          <w:szCs w:val="22"/>
          <w:lang w:val="en-GB"/>
        </w:rPr>
        <w:t>hirer,</w:t>
      </w:r>
      <w:r w:rsidR="00A51C94">
        <w:rPr>
          <w:rFonts w:ascii="Arial" w:hAnsi="Arial" w:cs="Arial"/>
          <w:sz w:val="22"/>
          <w:szCs w:val="22"/>
          <w:lang w:val="en-GB"/>
        </w:rPr>
        <w:t xml:space="preserve"> but we do ask that all hirers and their participants consider whether their need for a space is greater than</w:t>
      </w:r>
      <w:r w:rsidR="00571BAC">
        <w:rPr>
          <w:rFonts w:ascii="Arial" w:hAnsi="Arial" w:cs="Arial"/>
          <w:sz w:val="22"/>
          <w:szCs w:val="22"/>
          <w:lang w:val="en-GB"/>
        </w:rPr>
        <w:t xml:space="preserve"> that </w:t>
      </w:r>
      <w:r w:rsidR="00777830">
        <w:rPr>
          <w:rFonts w:ascii="Arial" w:hAnsi="Arial" w:cs="Arial"/>
          <w:sz w:val="22"/>
          <w:szCs w:val="22"/>
          <w:lang w:val="en-GB"/>
        </w:rPr>
        <w:t>of another</w:t>
      </w:r>
      <w:r w:rsidR="00A51C94">
        <w:rPr>
          <w:rFonts w:ascii="Arial" w:hAnsi="Arial" w:cs="Arial"/>
          <w:sz w:val="22"/>
          <w:szCs w:val="22"/>
          <w:lang w:val="en-GB"/>
        </w:rPr>
        <w:t xml:space="preserve"> potential </w:t>
      </w:r>
      <w:r w:rsidR="00741E55">
        <w:rPr>
          <w:rFonts w:ascii="Arial" w:hAnsi="Arial" w:cs="Arial"/>
          <w:sz w:val="22"/>
          <w:szCs w:val="22"/>
          <w:lang w:val="en-GB"/>
        </w:rPr>
        <w:t xml:space="preserve">visitor to the building.  The turning area at the back of the </w:t>
      </w:r>
      <w:r w:rsidR="00741E55">
        <w:rPr>
          <w:rFonts w:ascii="Arial" w:hAnsi="Arial" w:cs="Arial"/>
          <w:sz w:val="22"/>
          <w:szCs w:val="22"/>
          <w:lang w:val="en-GB"/>
        </w:rPr>
        <w:lastRenderedPageBreak/>
        <w:t>carpark</w:t>
      </w:r>
      <w:r w:rsidR="00CC1BE6">
        <w:rPr>
          <w:rFonts w:ascii="Arial" w:hAnsi="Arial" w:cs="Arial"/>
          <w:sz w:val="22"/>
          <w:szCs w:val="22"/>
          <w:lang w:val="en-GB"/>
        </w:rPr>
        <w:t xml:space="preserve"> must </w:t>
      </w:r>
      <w:r w:rsidR="00ED4768">
        <w:rPr>
          <w:rFonts w:ascii="Arial" w:hAnsi="Arial" w:cs="Arial"/>
          <w:sz w:val="22"/>
          <w:szCs w:val="22"/>
          <w:lang w:val="en-GB"/>
        </w:rPr>
        <w:t>always be kept clear</w:t>
      </w:r>
      <w:r w:rsidR="00E54C87">
        <w:rPr>
          <w:rFonts w:ascii="Arial" w:hAnsi="Arial" w:cs="Arial"/>
          <w:sz w:val="22"/>
          <w:szCs w:val="22"/>
          <w:lang w:val="en-GB"/>
        </w:rPr>
        <w:t>,</w:t>
      </w:r>
      <w:r w:rsidR="00741E55">
        <w:rPr>
          <w:rFonts w:ascii="Arial" w:hAnsi="Arial" w:cs="Arial"/>
          <w:sz w:val="22"/>
          <w:szCs w:val="22"/>
          <w:lang w:val="en-GB"/>
        </w:rPr>
        <w:t xml:space="preserve"> and the Warden’s </w:t>
      </w:r>
      <w:r w:rsidR="00B965C3">
        <w:rPr>
          <w:rFonts w:ascii="Arial" w:hAnsi="Arial" w:cs="Arial"/>
          <w:sz w:val="22"/>
          <w:szCs w:val="22"/>
          <w:lang w:val="en-GB"/>
        </w:rPr>
        <w:t xml:space="preserve">space is reserved for their </w:t>
      </w:r>
      <w:r w:rsidR="0075614B">
        <w:rPr>
          <w:rFonts w:ascii="Arial" w:hAnsi="Arial" w:cs="Arial"/>
          <w:sz w:val="22"/>
          <w:szCs w:val="22"/>
          <w:lang w:val="en-GB"/>
        </w:rPr>
        <w:t xml:space="preserve">personal </w:t>
      </w:r>
      <w:r w:rsidR="00B965C3">
        <w:rPr>
          <w:rFonts w:ascii="Arial" w:hAnsi="Arial" w:cs="Arial"/>
          <w:sz w:val="22"/>
          <w:szCs w:val="22"/>
          <w:lang w:val="en-GB"/>
        </w:rPr>
        <w:t xml:space="preserve">use </w:t>
      </w:r>
      <w:r w:rsidR="00E54C87">
        <w:rPr>
          <w:rFonts w:ascii="Arial" w:hAnsi="Arial" w:cs="Arial"/>
          <w:sz w:val="22"/>
          <w:szCs w:val="22"/>
          <w:lang w:val="en-GB"/>
        </w:rPr>
        <w:t>at all times</w:t>
      </w:r>
      <w:r w:rsidR="00B965C3">
        <w:rPr>
          <w:rFonts w:ascii="Arial" w:hAnsi="Arial" w:cs="Arial"/>
          <w:sz w:val="22"/>
          <w:szCs w:val="22"/>
          <w:lang w:val="en-GB"/>
        </w:rPr>
        <w:t>.  Please do not park in front of any gates</w:t>
      </w:r>
      <w:r w:rsidR="0033242B">
        <w:rPr>
          <w:rFonts w:ascii="Arial" w:hAnsi="Arial" w:cs="Arial"/>
          <w:sz w:val="22"/>
          <w:szCs w:val="22"/>
          <w:lang w:val="en-GB"/>
        </w:rPr>
        <w:t>,</w:t>
      </w:r>
      <w:r w:rsidR="00A9043E">
        <w:rPr>
          <w:rFonts w:ascii="Arial" w:hAnsi="Arial" w:cs="Arial"/>
          <w:sz w:val="22"/>
          <w:szCs w:val="22"/>
          <w:lang w:val="en-GB"/>
        </w:rPr>
        <w:t xml:space="preserve"> in the turning are</w:t>
      </w:r>
      <w:r w:rsidR="00CA1464">
        <w:rPr>
          <w:rFonts w:ascii="Arial" w:hAnsi="Arial" w:cs="Arial"/>
          <w:sz w:val="22"/>
          <w:szCs w:val="22"/>
          <w:lang w:val="en-GB"/>
        </w:rPr>
        <w:t>a</w:t>
      </w:r>
      <w:r w:rsidR="00A9043E">
        <w:rPr>
          <w:rFonts w:ascii="Arial" w:hAnsi="Arial" w:cs="Arial"/>
          <w:sz w:val="22"/>
          <w:szCs w:val="22"/>
          <w:lang w:val="en-GB"/>
        </w:rPr>
        <w:t>,</w:t>
      </w:r>
      <w:r w:rsidR="0033242B">
        <w:rPr>
          <w:rFonts w:ascii="Arial" w:hAnsi="Arial" w:cs="Arial"/>
          <w:sz w:val="22"/>
          <w:szCs w:val="22"/>
          <w:lang w:val="en-GB"/>
        </w:rPr>
        <w:t xml:space="preserve"> block any entrances/exits, </w:t>
      </w:r>
      <w:r w:rsidR="00E54C87">
        <w:rPr>
          <w:rFonts w:ascii="Arial" w:hAnsi="Arial" w:cs="Arial"/>
          <w:sz w:val="22"/>
          <w:szCs w:val="22"/>
          <w:lang w:val="en-GB"/>
        </w:rPr>
        <w:t xml:space="preserve">or </w:t>
      </w:r>
      <w:r w:rsidR="00962BA6">
        <w:rPr>
          <w:rFonts w:ascii="Arial" w:hAnsi="Arial" w:cs="Arial"/>
          <w:sz w:val="22"/>
          <w:szCs w:val="22"/>
          <w:lang w:val="en-GB"/>
        </w:rPr>
        <w:t xml:space="preserve">park </w:t>
      </w:r>
      <w:r w:rsidR="0033242B">
        <w:rPr>
          <w:rFonts w:ascii="Arial" w:hAnsi="Arial" w:cs="Arial"/>
          <w:sz w:val="22"/>
          <w:szCs w:val="22"/>
          <w:lang w:val="en-GB"/>
        </w:rPr>
        <w:t>in front of The Cottage</w:t>
      </w:r>
      <w:r w:rsidR="00E54C87">
        <w:rPr>
          <w:rFonts w:ascii="Arial" w:hAnsi="Arial" w:cs="Arial"/>
          <w:sz w:val="22"/>
          <w:szCs w:val="22"/>
          <w:lang w:val="en-GB"/>
        </w:rPr>
        <w:t xml:space="preserve"> garden</w:t>
      </w:r>
      <w:r w:rsidR="00BC1013">
        <w:rPr>
          <w:rFonts w:ascii="Arial" w:hAnsi="Arial" w:cs="Arial"/>
          <w:sz w:val="22"/>
          <w:szCs w:val="22"/>
          <w:lang w:val="en-GB"/>
        </w:rPr>
        <w:t xml:space="preserve"> – they must be kept </w:t>
      </w:r>
      <w:r w:rsidR="00A2315B">
        <w:rPr>
          <w:rFonts w:ascii="Arial" w:hAnsi="Arial" w:cs="Arial"/>
          <w:sz w:val="22"/>
          <w:szCs w:val="22"/>
          <w:lang w:val="en-GB"/>
        </w:rPr>
        <w:t>clear</w:t>
      </w:r>
      <w:r w:rsidR="00BC1013">
        <w:rPr>
          <w:rFonts w:ascii="Arial" w:hAnsi="Arial" w:cs="Arial"/>
          <w:sz w:val="22"/>
          <w:szCs w:val="22"/>
          <w:lang w:val="en-GB"/>
        </w:rPr>
        <w:t xml:space="preserve"> at all times</w:t>
      </w:r>
      <w:r w:rsidR="00053DDB">
        <w:rPr>
          <w:rFonts w:ascii="Arial" w:hAnsi="Arial" w:cs="Arial"/>
          <w:sz w:val="22"/>
          <w:szCs w:val="22"/>
          <w:lang w:val="en-GB"/>
        </w:rPr>
        <w:t xml:space="preserve"> to allow full access</w:t>
      </w:r>
      <w:r w:rsidR="00BC1013">
        <w:rPr>
          <w:rFonts w:ascii="Arial" w:hAnsi="Arial" w:cs="Arial"/>
          <w:sz w:val="22"/>
          <w:szCs w:val="22"/>
          <w:lang w:val="en-GB"/>
        </w:rPr>
        <w:t>.  Anyone using the carpark must</w:t>
      </w:r>
      <w:r w:rsidR="00053DDB">
        <w:rPr>
          <w:rFonts w:ascii="Arial" w:hAnsi="Arial" w:cs="Arial"/>
          <w:sz w:val="22"/>
          <w:szCs w:val="22"/>
          <w:lang w:val="en-GB"/>
        </w:rPr>
        <w:t xml:space="preserve"> always be present in the building</w:t>
      </w:r>
      <w:r w:rsidR="009C32F9">
        <w:rPr>
          <w:rFonts w:ascii="Arial" w:hAnsi="Arial" w:cs="Arial"/>
          <w:sz w:val="22"/>
          <w:szCs w:val="22"/>
          <w:lang w:val="en-GB"/>
        </w:rPr>
        <w:t>;</w:t>
      </w:r>
      <w:r w:rsidR="00BC1013">
        <w:rPr>
          <w:rFonts w:ascii="Arial" w:hAnsi="Arial" w:cs="Arial"/>
          <w:sz w:val="22"/>
          <w:szCs w:val="22"/>
          <w:lang w:val="en-GB"/>
        </w:rPr>
        <w:t xml:space="preserve"> </w:t>
      </w:r>
      <w:r w:rsidR="00CC3C7A">
        <w:rPr>
          <w:rFonts w:ascii="Arial" w:hAnsi="Arial" w:cs="Arial"/>
          <w:sz w:val="22"/>
          <w:szCs w:val="22"/>
          <w:lang w:val="en-GB"/>
        </w:rPr>
        <w:t>we ask that visitors to the building do not allow anyone giving them a lift to</w:t>
      </w:r>
      <w:r w:rsidR="00A2315B">
        <w:rPr>
          <w:rFonts w:ascii="Arial" w:hAnsi="Arial" w:cs="Arial"/>
          <w:sz w:val="22"/>
          <w:szCs w:val="22"/>
          <w:lang w:val="en-GB"/>
        </w:rPr>
        <w:t xml:space="preserve"> park in the carpark</w:t>
      </w:r>
      <w:r w:rsidR="004B095B">
        <w:rPr>
          <w:rFonts w:ascii="Arial" w:hAnsi="Arial" w:cs="Arial"/>
          <w:sz w:val="22"/>
          <w:szCs w:val="22"/>
          <w:lang w:val="en-GB"/>
        </w:rPr>
        <w:t xml:space="preserve"> and leave the </w:t>
      </w:r>
      <w:r w:rsidR="00C43A4D">
        <w:rPr>
          <w:rFonts w:ascii="Arial" w:hAnsi="Arial" w:cs="Arial"/>
          <w:sz w:val="22"/>
          <w:szCs w:val="22"/>
          <w:lang w:val="en-GB"/>
        </w:rPr>
        <w:t>premises</w:t>
      </w:r>
      <w:r w:rsidR="00A2315B">
        <w:rPr>
          <w:rFonts w:ascii="Arial" w:hAnsi="Arial" w:cs="Arial"/>
          <w:sz w:val="22"/>
          <w:szCs w:val="22"/>
          <w:lang w:val="en-GB"/>
        </w:rPr>
        <w:t xml:space="preserve">.  A separate </w:t>
      </w:r>
      <w:r w:rsidR="009C32F9">
        <w:rPr>
          <w:rFonts w:ascii="Arial" w:hAnsi="Arial" w:cs="Arial"/>
          <w:sz w:val="22"/>
          <w:szCs w:val="22"/>
          <w:lang w:val="en-GB"/>
        </w:rPr>
        <w:t>carpark guidance document is available on request.</w:t>
      </w:r>
    </w:p>
    <w:p w14:paraId="7B391AD2" w14:textId="77777777" w:rsidR="00882CE0" w:rsidRPr="00FB338A" w:rsidRDefault="00882CE0" w:rsidP="00A13E66">
      <w:pPr>
        <w:pStyle w:val="NormalWeb"/>
        <w:spacing w:beforeAutospacing="0" w:afterAutospacing="0" w:line="276" w:lineRule="auto"/>
        <w:ind w:right="56"/>
        <w:jc w:val="both"/>
        <w:rPr>
          <w:rFonts w:ascii="Arial" w:hAnsi="Arial" w:cs="Arial"/>
          <w:color w:val="A6A6A6" w:themeColor="background1" w:themeShade="A6"/>
          <w:sz w:val="22"/>
          <w:szCs w:val="22"/>
          <w:highlight w:val="white"/>
          <w:lang w:val="en-GB"/>
        </w:rPr>
      </w:pPr>
    </w:p>
    <w:p w14:paraId="0620D085" w14:textId="1D7E8105" w:rsidR="00882CE0" w:rsidRPr="005720E1" w:rsidRDefault="009F287A" w:rsidP="00A13E66">
      <w:pPr>
        <w:spacing w:line="276" w:lineRule="auto"/>
        <w:ind w:right="56"/>
        <w:jc w:val="both"/>
        <w:rPr>
          <w:rFonts w:ascii="Arial" w:hAnsi="Arial" w:cs="Arial"/>
          <w:sz w:val="20"/>
          <w:szCs w:val="20"/>
        </w:rPr>
      </w:pPr>
      <w:r w:rsidRPr="00FB338A">
        <w:rPr>
          <w:rFonts w:ascii="Arial" w:hAnsi="Arial" w:cs="Arial"/>
          <w:b/>
          <w:sz w:val="22"/>
          <w:szCs w:val="22"/>
        </w:rPr>
        <w:t>Subject to change:</w:t>
      </w:r>
      <w:r w:rsidRPr="00FB338A">
        <w:rPr>
          <w:rFonts w:ascii="Arial" w:hAnsi="Arial" w:cs="Arial"/>
          <w:sz w:val="22"/>
          <w:szCs w:val="22"/>
        </w:rPr>
        <w:t xml:space="preserve"> All hire policies, charges, </w:t>
      </w:r>
      <w:r w:rsidR="00A9534F">
        <w:rPr>
          <w:rFonts w:ascii="Arial" w:hAnsi="Arial" w:cs="Arial"/>
          <w:sz w:val="22"/>
          <w:szCs w:val="22"/>
        </w:rPr>
        <w:t xml:space="preserve">and </w:t>
      </w:r>
      <w:r w:rsidR="0003383B">
        <w:rPr>
          <w:rFonts w:ascii="Arial" w:hAnsi="Arial" w:cs="Arial"/>
          <w:sz w:val="22"/>
          <w:szCs w:val="22"/>
        </w:rPr>
        <w:t>T</w:t>
      </w:r>
      <w:r w:rsidRPr="00FB338A">
        <w:rPr>
          <w:rFonts w:ascii="Arial" w:hAnsi="Arial" w:cs="Arial"/>
          <w:sz w:val="22"/>
          <w:szCs w:val="22"/>
        </w:rPr>
        <w:t xml:space="preserve">erms </w:t>
      </w:r>
      <w:r w:rsidR="0003383B">
        <w:rPr>
          <w:rFonts w:ascii="Arial" w:hAnsi="Arial" w:cs="Arial"/>
          <w:sz w:val="22"/>
          <w:szCs w:val="22"/>
        </w:rPr>
        <w:t>&amp; C</w:t>
      </w:r>
      <w:r w:rsidRPr="00FB338A">
        <w:rPr>
          <w:rFonts w:ascii="Arial" w:hAnsi="Arial" w:cs="Arial"/>
          <w:sz w:val="22"/>
          <w:szCs w:val="22"/>
        </w:rPr>
        <w:t>onditions are reviewed</w:t>
      </w:r>
      <w:r w:rsidR="003E17F8" w:rsidRPr="00FB338A">
        <w:rPr>
          <w:rFonts w:ascii="Arial" w:hAnsi="Arial" w:cs="Arial"/>
          <w:sz w:val="22"/>
          <w:szCs w:val="22"/>
        </w:rPr>
        <w:t xml:space="preserve"> annu</w:t>
      </w:r>
      <w:r w:rsidRPr="00FB338A">
        <w:rPr>
          <w:rFonts w:ascii="Arial" w:hAnsi="Arial" w:cs="Arial"/>
          <w:sz w:val="22"/>
          <w:szCs w:val="22"/>
        </w:rPr>
        <w:t>ally</w:t>
      </w:r>
      <w:r w:rsidR="00620C8C">
        <w:rPr>
          <w:rFonts w:ascii="Arial" w:hAnsi="Arial" w:cs="Arial"/>
          <w:sz w:val="22"/>
          <w:szCs w:val="22"/>
        </w:rPr>
        <w:t>,</w:t>
      </w:r>
      <w:r w:rsidR="00CC48C2" w:rsidRPr="00FB338A">
        <w:rPr>
          <w:rFonts w:ascii="Arial" w:hAnsi="Arial" w:cs="Arial"/>
          <w:sz w:val="22"/>
          <w:szCs w:val="22"/>
        </w:rPr>
        <w:t xml:space="preserve"> </w:t>
      </w:r>
      <w:r w:rsidR="00A9534F">
        <w:rPr>
          <w:rFonts w:ascii="Arial" w:hAnsi="Arial" w:cs="Arial"/>
          <w:sz w:val="22"/>
          <w:szCs w:val="22"/>
        </w:rPr>
        <w:t>but</w:t>
      </w:r>
      <w:r w:rsidRPr="00FB338A">
        <w:rPr>
          <w:rFonts w:ascii="Arial" w:hAnsi="Arial" w:cs="Arial"/>
          <w:sz w:val="22"/>
          <w:szCs w:val="22"/>
        </w:rPr>
        <w:t xml:space="preserve"> are subject to change</w:t>
      </w:r>
      <w:r w:rsidR="00A9534F">
        <w:rPr>
          <w:rFonts w:ascii="Arial" w:hAnsi="Arial" w:cs="Arial"/>
          <w:sz w:val="22"/>
          <w:szCs w:val="22"/>
        </w:rPr>
        <w:t xml:space="preserve"> at other times as needed</w:t>
      </w:r>
      <w:r w:rsidRPr="00FB338A">
        <w:rPr>
          <w:rFonts w:ascii="Arial" w:hAnsi="Arial" w:cs="Arial"/>
          <w:sz w:val="22"/>
          <w:szCs w:val="22"/>
        </w:rPr>
        <w:t>.</w:t>
      </w:r>
      <w:r w:rsidR="00AE30FF">
        <w:rPr>
          <w:rFonts w:ascii="Arial" w:hAnsi="Arial" w:cs="Arial"/>
          <w:sz w:val="22"/>
          <w:szCs w:val="22"/>
        </w:rPr>
        <w:t xml:space="preserve">  New charges will be notified </w:t>
      </w:r>
      <w:r w:rsidR="00C2005C">
        <w:rPr>
          <w:rFonts w:ascii="Arial" w:hAnsi="Arial" w:cs="Arial"/>
          <w:sz w:val="22"/>
          <w:szCs w:val="22"/>
        </w:rPr>
        <w:t>in advance</w:t>
      </w:r>
      <w:r w:rsidR="005B56EB">
        <w:rPr>
          <w:rFonts w:ascii="Arial" w:hAnsi="Arial" w:cs="Arial"/>
          <w:sz w:val="22"/>
          <w:szCs w:val="22"/>
        </w:rPr>
        <w:t xml:space="preserve">, with </w:t>
      </w:r>
      <w:r w:rsidR="00273A98">
        <w:rPr>
          <w:rFonts w:ascii="Arial" w:hAnsi="Arial" w:cs="Arial"/>
          <w:sz w:val="22"/>
          <w:szCs w:val="22"/>
        </w:rPr>
        <w:t>a minimum of</w:t>
      </w:r>
      <w:r w:rsidR="005B56EB">
        <w:rPr>
          <w:rFonts w:ascii="Arial" w:hAnsi="Arial" w:cs="Arial"/>
          <w:sz w:val="22"/>
          <w:szCs w:val="22"/>
        </w:rPr>
        <w:t xml:space="preserve"> one month’s notice</w:t>
      </w:r>
      <w:r w:rsidR="00473800">
        <w:rPr>
          <w:rFonts w:ascii="Arial" w:hAnsi="Arial" w:cs="Arial"/>
          <w:sz w:val="22"/>
          <w:szCs w:val="22"/>
        </w:rPr>
        <w:t>,</w:t>
      </w:r>
      <w:r w:rsidR="00C2005C">
        <w:rPr>
          <w:rFonts w:ascii="Arial" w:hAnsi="Arial" w:cs="Arial"/>
          <w:sz w:val="22"/>
          <w:szCs w:val="22"/>
        </w:rPr>
        <w:t xml:space="preserve"> </w:t>
      </w:r>
      <w:r w:rsidR="00F26CF0">
        <w:rPr>
          <w:rFonts w:ascii="Arial" w:hAnsi="Arial" w:cs="Arial"/>
          <w:sz w:val="22"/>
          <w:szCs w:val="22"/>
        </w:rPr>
        <w:t>and will</w:t>
      </w:r>
      <w:r w:rsidR="00C2005C">
        <w:rPr>
          <w:rFonts w:ascii="Arial" w:hAnsi="Arial" w:cs="Arial"/>
          <w:sz w:val="22"/>
          <w:szCs w:val="22"/>
        </w:rPr>
        <w:t xml:space="preserve"> </w:t>
      </w:r>
      <w:r w:rsidR="005B56EB">
        <w:rPr>
          <w:rFonts w:ascii="Arial" w:hAnsi="Arial" w:cs="Arial"/>
          <w:sz w:val="22"/>
          <w:szCs w:val="22"/>
        </w:rPr>
        <w:t xml:space="preserve">usually </w:t>
      </w:r>
      <w:r w:rsidR="00C2005C">
        <w:rPr>
          <w:rFonts w:ascii="Arial" w:hAnsi="Arial" w:cs="Arial"/>
          <w:sz w:val="22"/>
          <w:szCs w:val="22"/>
        </w:rPr>
        <w:t xml:space="preserve">be implemented </w:t>
      </w:r>
      <w:r w:rsidR="00473800">
        <w:rPr>
          <w:rFonts w:ascii="Arial" w:hAnsi="Arial" w:cs="Arial"/>
          <w:sz w:val="22"/>
          <w:szCs w:val="22"/>
        </w:rPr>
        <w:t>for all bookings from the start of the following</w:t>
      </w:r>
      <w:r w:rsidR="00C2005C">
        <w:rPr>
          <w:rFonts w:ascii="Arial" w:hAnsi="Arial" w:cs="Arial"/>
          <w:sz w:val="22"/>
          <w:szCs w:val="22"/>
        </w:rPr>
        <w:t xml:space="preserve"> January; LQMH res</w:t>
      </w:r>
      <w:r w:rsidR="00F544A2">
        <w:rPr>
          <w:rFonts w:ascii="Arial" w:hAnsi="Arial" w:cs="Arial"/>
          <w:sz w:val="22"/>
          <w:szCs w:val="22"/>
        </w:rPr>
        <w:t xml:space="preserve">erves the right to make changes </w:t>
      </w:r>
      <w:r w:rsidR="00F544A2" w:rsidRPr="000D7991">
        <w:rPr>
          <w:rFonts w:ascii="Arial" w:hAnsi="Arial" w:cs="Arial"/>
          <w:sz w:val="22"/>
          <w:szCs w:val="22"/>
        </w:rPr>
        <w:t xml:space="preserve">at </w:t>
      </w:r>
      <w:r w:rsidR="00A77051">
        <w:rPr>
          <w:rFonts w:ascii="Arial" w:hAnsi="Arial" w:cs="Arial"/>
          <w:sz w:val="22"/>
          <w:szCs w:val="22"/>
        </w:rPr>
        <w:t>other</w:t>
      </w:r>
      <w:r w:rsidR="00F544A2">
        <w:rPr>
          <w:rFonts w:ascii="Arial" w:hAnsi="Arial" w:cs="Arial"/>
          <w:sz w:val="22"/>
          <w:szCs w:val="22"/>
        </w:rPr>
        <w:t xml:space="preserve"> intervals </w:t>
      </w:r>
      <w:r w:rsidR="00A77051">
        <w:rPr>
          <w:rFonts w:ascii="Arial" w:hAnsi="Arial" w:cs="Arial"/>
          <w:sz w:val="22"/>
          <w:szCs w:val="22"/>
        </w:rPr>
        <w:t xml:space="preserve">and times, </w:t>
      </w:r>
      <w:r w:rsidR="00F544A2">
        <w:rPr>
          <w:rFonts w:ascii="Arial" w:hAnsi="Arial" w:cs="Arial"/>
          <w:sz w:val="22"/>
          <w:szCs w:val="22"/>
        </w:rPr>
        <w:t>as necessary.</w:t>
      </w:r>
      <w:r w:rsidR="00A77051">
        <w:rPr>
          <w:rFonts w:ascii="Arial" w:hAnsi="Arial" w:cs="Arial"/>
          <w:sz w:val="22"/>
          <w:szCs w:val="22"/>
        </w:rPr>
        <w:t xml:space="preserve">  As much notice as possible will be given of any changes, </w:t>
      </w:r>
      <w:r w:rsidR="00B1670F">
        <w:rPr>
          <w:rFonts w:ascii="Arial" w:hAnsi="Arial" w:cs="Arial"/>
          <w:sz w:val="22"/>
          <w:szCs w:val="22"/>
        </w:rPr>
        <w:t xml:space="preserve">with a minimum of one month and </w:t>
      </w:r>
      <w:r w:rsidR="00516672">
        <w:rPr>
          <w:rFonts w:ascii="Arial" w:hAnsi="Arial" w:cs="Arial"/>
          <w:sz w:val="22"/>
          <w:szCs w:val="22"/>
        </w:rPr>
        <w:t xml:space="preserve">the </w:t>
      </w:r>
      <w:r w:rsidR="00B1670F">
        <w:rPr>
          <w:rFonts w:ascii="Arial" w:hAnsi="Arial" w:cs="Arial"/>
          <w:sz w:val="22"/>
          <w:szCs w:val="22"/>
        </w:rPr>
        <w:t>aim of three months</w:t>
      </w:r>
      <w:r w:rsidR="00B02BD0">
        <w:rPr>
          <w:rFonts w:ascii="Arial" w:hAnsi="Arial" w:cs="Arial"/>
          <w:sz w:val="22"/>
          <w:szCs w:val="22"/>
        </w:rPr>
        <w:t>,</w:t>
      </w:r>
      <w:r w:rsidR="00B1670F">
        <w:rPr>
          <w:rFonts w:ascii="Arial" w:hAnsi="Arial" w:cs="Arial"/>
          <w:sz w:val="22"/>
          <w:szCs w:val="22"/>
        </w:rPr>
        <w:t xml:space="preserve"> whenever possible.</w:t>
      </w:r>
    </w:p>
    <w:sectPr w:rsidR="00882CE0" w:rsidRPr="005720E1" w:rsidSect="00A13E66">
      <w:headerReference w:type="default" r:id="rId10"/>
      <w:footerReference w:type="default" r:id="rId11"/>
      <w:pgSz w:w="11906" w:h="16838"/>
      <w:pgMar w:top="567" w:right="566" w:bottom="993" w:left="567" w:header="426" w:footer="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A749E" w14:textId="77777777" w:rsidR="009F3CED" w:rsidRPr="00FB338A" w:rsidRDefault="009F3CED">
      <w:r w:rsidRPr="00FB338A">
        <w:separator/>
      </w:r>
    </w:p>
  </w:endnote>
  <w:endnote w:type="continuationSeparator" w:id="0">
    <w:p w14:paraId="5887ED84" w14:textId="77777777" w:rsidR="009F3CED" w:rsidRPr="00FB338A" w:rsidRDefault="009F3CED">
      <w:r w:rsidRPr="00FB338A">
        <w:continuationSeparator/>
      </w:r>
    </w:p>
  </w:endnote>
  <w:endnote w:type="continuationNotice" w:id="1">
    <w:p w14:paraId="7F86796E" w14:textId="77777777" w:rsidR="009F3CED" w:rsidRDefault="009F3C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ta, arial, sans-serif">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FC0FD" w14:textId="3826FA45" w:rsidR="0007444F" w:rsidRPr="00FB338A" w:rsidRDefault="006551F0" w:rsidP="00CC1C5B">
    <w:pPr>
      <w:jc w:val="center"/>
      <w:rPr>
        <w:rFonts w:ascii="Arial" w:hAnsi="Arial" w:cs="Arial"/>
        <w:sz w:val="20"/>
        <w:szCs w:val="20"/>
        <w:lang w:eastAsia="en-GB"/>
      </w:rPr>
    </w:pPr>
    <w:r w:rsidRPr="0034423E">
      <w:rPr>
        <w:rFonts w:ascii="Arial" w:hAnsi="Arial" w:cs="Arial"/>
        <w:sz w:val="20"/>
        <w:szCs w:val="20"/>
        <w:highlight w:val="yellow"/>
        <w:lang w:eastAsia="en-GB"/>
      </w:rPr>
      <w:t>Update</w:t>
    </w:r>
    <w:r w:rsidR="00CA34C5" w:rsidRPr="0034423E">
      <w:rPr>
        <w:rFonts w:ascii="Arial" w:hAnsi="Arial" w:cs="Arial"/>
        <w:sz w:val="20"/>
        <w:szCs w:val="20"/>
        <w:highlight w:val="yellow"/>
        <w:lang w:eastAsia="en-GB"/>
      </w:rPr>
      <w:t xml:space="preserve"> valid from </w:t>
    </w:r>
    <w:r w:rsidR="00BF033A">
      <w:rPr>
        <w:rFonts w:ascii="Arial" w:hAnsi="Arial" w:cs="Arial"/>
        <w:sz w:val="20"/>
        <w:szCs w:val="20"/>
        <w:lang w:eastAsia="en-GB"/>
      </w:rPr>
      <w:t>17</w:t>
    </w:r>
    <w:r w:rsidR="007B69C4">
      <w:rPr>
        <w:rFonts w:ascii="Arial" w:hAnsi="Arial" w:cs="Arial"/>
        <w:sz w:val="20"/>
        <w:szCs w:val="20"/>
        <w:lang w:eastAsia="en-GB"/>
      </w:rPr>
      <w:t>/10/2024</w:t>
    </w:r>
  </w:p>
  <w:p w14:paraId="7C9B90B5" w14:textId="5DA82E79" w:rsidR="0007444F" w:rsidRPr="00FB338A" w:rsidRDefault="0007444F" w:rsidP="00CC1C5B">
    <w:pPr>
      <w:jc w:val="center"/>
      <w:rPr>
        <w:rFonts w:ascii="Arial" w:hAnsi="Arial" w:cs="Arial"/>
        <w:sz w:val="20"/>
        <w:szCs w:val="20"/>
        <w:lang w:eastAsia="en-GB"/>
      </w:rPr>
    </w:pPr>
    <w:r w:rsidRPr="0034423E">
      <w:rPr>
        <w:rFonts w:ascii="Arial" w:hAnsi="Arial" w:cs="Arial"/>
        <w:sz w:val="20"/>
        <w:szCs w:val="20"/>
        <w:lang w:eastAsia="en-GB"/>
      </w:rPr>
      <w:t xml:space="preserve">Part </w:t>
    </w:r>
    <w:r w:rsidR="00CA512E" w:rsidRPr="0034423E">
      <w:rPr>
        <w:rFonts w:ascii="Arial" w:hAnsi="Arial" w:cs="Arial"/>
        <w:sz w:val="20"/>
        <w:szCs w:val="20"/>
        <w:lang w:eastAsia="en-GB"/>
      </w:rPr>
      <w:t xml:space="preserve">of Lancashire Central &amp; North Area Meeting </w:t>
    </w:r>
    <w:r w:rsidRPr="0034423E">
      <w:rPr>
        <w:rFonts w:ascii="Arial" w:hAnsi="Arial" w:cs="Arial"/>
        <w:sz w:val="20"/>
        <w:szCs w:val="20"/>
        <w:lang w:eastAsia="en-GB"/>
      </w:rPr>
      <w:t xml:space="preserve">– Charity No: </w:t>
    </w:r>
    <w:r w:rsidR="0034423E" w:rsidRPr="0034423E">
      <w:rPr>
        <w:rFonts w:ascii="Arial" w:hAnsi="Arial" w:cs="Arial"/>
        <w:sz w:val="20"/>
        <w:szCs w:val="20"/>
        <w:lang w:eastAsia="en-GB"/>
      </w:rPr>
      <w:t>1134224</w:t>
    </w:r>
  </w:p>
  <w:p w14:paraId="770B780C" w14:textId="35AAA17D" w:rsidR="0007444F" w:rsidRPr="00FB338A" w:rsidRDefault="000744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E73DF" w14:textId="77777777" w:rsidR="009F3CED" w:rsidRPr="00FB338A" w:rsidRDefault="009F3CED">
      <w:r w:rsidRPr="00FB338A">
        <w:separator/>
      </w:r>
    </w:p>
  </w:footnote>
  <w:footnote w:type="continuationSeparator" w:id="0">
    <w:p w14:paraId="22F54807" w14:textId="77777777" w:rsidR="009F3CED" w:rsidRPr="00FB338A" w:rsidRDefault="009F3CED">
      <w:r w:rsidRPr="00FB338A">
        <w:continuationSeparator/>
      </w:r>
    </w:p>
  </w:footnote>
  <w:footnote w:type="continuationNotice" w:id="1">
    <w:p w14:paraId="3AC853CC" w14:textId="77777777" w:rsidR="009F3CED" w:rsidRDefault="009F3C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98381352"/>
      <w:docPartObj>
        <w:docPartGallery w:val="Page Numbers (Top of Page)"/>
        <w:docPartUnique/>
      </w:docPartObj>
    </w:sdtPr>
    <w:sdtContent>
      <w:p w14:paraId="74D07363" w14:textId="321FF029" w:rsidR="0007444F" w:rsidRPr="00376525" w:rsidRDefault="0007444F" w:rsidP="00435AB0">
        <w:pPr>
          <w:pStyle w:val="Header"/>
          <w:jc w:val="right"/>
          <w:rPr>
            <w:rFonts w:ascii="Arial" w:hAnsi="Arial" w:cs="Arial"/>
            <w:color w:val="FF0000"/>
            <w:sz w:val="32"/>
            <w:szCs w:val="32"/>
          </w:rPr>
        </w:pPr>
        <w:r w:rsidRPr="00FB338A">
          <w:rPr>
            <w:sz w:val="20"/>
            <w:szCs w:val="20"/>
          </w:rPr>
          <w:t xml:space="preserve">Page </w:t>
        </w:r>
        <w:r w:rsidRPr="00FB338A">
          <w:rPr>
            <w:b/>
            <w:bCs/>
            <w:sz w:val="20"/>
            <w:szCs w:val="20"/>
          </w:rPr>
          <w:fldChar w:fldCharType="begin"/>
        </w:r>
        <w:r w:rsidRPr="00FB338A">
          <w:rPr>
            <w:b/>
            <w:bCs/>
            <w:sz w:val="20"/>
            <w:szCs w:val="20"/>
          </w:rPr>
          <w:instrText xml:space="preserve"> PAGE </w:instrText>
        </w:r>
        <w:r w:rsidRPr="00FB338A">
          <w:rPr>
            <w:b/>
            <w:bCs/>
            <w:sz w:val="20"/>
            <w:szCs w:val="20"/>
          </w:rPr>
          <w:fldChar w:fldCharType="separate"/>
        </w:r>
        <w:r w:rsidRPr="00FB338A">
          <w:rPr>
            <w:b/>
            <w:bCs/>
            <w:sz w:val="20"/>
            <w:szCs w:val="20"/>
          </w:rPr>
          <w:t>2</w:t>
        </w:r>
        <w:r w:rsidRPr="00FB338A">
          <w:rPr>
            <w:b/>
            <w:bCs/>
            <w:sz w:val="20"/>
            <w:szCs w:val="20"/>
          </w:rPr>
          <w:fldChar w:fldCharType="end"/>
        </w:r>
        <w:r w:rsidRPr="00FB338A">
          <w:rPr>
            <w:sz w:val="20"/>
            <w:szCs w:val="20"/>
          </w:rPr>
          <w:t xml:space="preserve"> of </w:t>
        </w:r>
        <w:r w:rsidRPr="00FB338A">
          <w:rPr>
            <w:b/>
            <w:bCs/>
            <w:sz w:val="20"/>
            <w:szCs w:val="20"/>
          </w:rPr>
          <w:fldChar w:fldCharType="begin"/>
        </w:r>
        <w:r w:rsidRPr="00FB338A">
          <w:rPr>
            <w:b/>
            <w:bCs/>
            <w:sz w:val="20"/>
            <w:szCs w:val="20"/>
          </w:rPr>
          <w:instrText xml:space="preserve"> NUMPAGES  </w:instrText>
        </w:r>
        <w:r w:rsidRPr="00FB338A">
          <w:rPr>
            <w:b/>
            <w:bCs/>
            <w:sz w:val="20"/>
            <w:szCs w:val="20"/>
          </w:rPr>
          <w:fldChar w:fldCharType="separate"/>
        </w:r>
        <w:r w:rsidRPr="00FB338A">
          <w:rPr>
            <w:b/>
            <w:bCs/>
            <w:sz w:val="20"/>
            <w:szCs w:val="20"/>
          </w:rPr>
          <w:t>2</w:t>
        </w:r>
        <w:r w:rsidRPr="00FB338A">
          <w:rPr>
            <w:b/>
            <w:bCs/>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D7693"/>
    <w:multiLevelType w:val="multilevel"/>
    <w:tmpl w:val="8692F98E"/>
    <w:lvl w:ilvl="0">
      <w:start w:val="1"/>
      <w:numFmt w:val="bullet"/>
      <w:lvlText w:val="-"/>
      <w:lvlJc w:val="left"/>
      <w:pPr>
        <w:ind w:left="540" w:hanging="360"/>
      </w:pPr>
      <w:rPr>
        <w:rFonts w:ascii="Arial" w:hAnsi="Arial" w:cs="Arial" w:hint="default"/>
        <w:sz w:val="22"/>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cs="Wingdings" w:hint="default"/>
      </w:rPr>
    </w:lvl>
    <w:lvl w:ilvl="3">
      <w:start w:val="1"/>
      <w:numFmt w:val="bullet"/>
      <w:lvlText w:val=""/>
      <w:lvlJc w:val="left"/>
      <w:pPr>
        <w:ind w:left="2700" w:hanging="360"/>
      </w:pPr>
      <w:rPr>
        <w:rFonts w:ascii="Symbol" w:hAnsi="Symbol" w:cs="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cs="Wingdings" w:hint="default"/>
      </w:rPr>
    </w:lvl>
    <w:lvl w:ilvl="6">
      <w:start w:val="1"/>
      <w:numFmt w:val="bullet"/>
      <w:lvlText w:val=""/>
      <w:lvlJc w:val="left"/>
      <w:pPr>
        <w:ind w:left="4860" w:hanging="360"/>
      </w:pPr>
      <w:rPr>
        <w:rFonts w:ascii="Symbol" w:hAnsi="Symbol" w:cs="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cs="Wingdings" w:hint="default"/>
      </w:rPr>
    </w:lvl>
  </w:abstractNum>
  <w:abstractNum w:abstractNumId="1" w15:restartNumberingAfterBreak="0">
    <w:nsid w:val="09B5238D"/>
    <w:multiLevelType w:val="multilevel"/>
    <w:tmpl w:val="320439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35832C1"/>
    <w:multiLevelType w:val="multilevel"/>
    <w:tmpl w:val="CD3AE1DA"/>
    <w:lvl w:ilvl="0">
      <w:start w:val="2"/>
      <w:numFmt w:val="bullet"/>
      <w:lvlText w:val="-"/>
      <w:lvlJc w:val="left"/>
      <w:pPr>
        <w:ind w:left="720" w:hanging="360"/>
      </w:pPr>
      <w:rPr>
        <w:rFonts w:ascii="Arial"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022558560">
    <w:abstractNumId w:val="0"/>
  </w:num>
  <w:num w:numId="2" w16cid:durableId="1753119172">
    <w:abstractNumId w:val="2"/>
  </w:num>
  <w:num w:numId="3" w16cid:durableId="1117800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CE0"/>
    <w:rsid w:val="00001067"/>
    <w:rsid w:val="000022A1"/>
    <w:rsid w:val="00010FB1"/>
    <w:rsid w:val="0001681F"/>
    <w:rsid w:val="00021AEB"/>
    <w:rsid w:val="00021B89"/>
    <w:rsid w:val="00027D6B"/>
    <w:rsid w:val="00031477"/>
    <w:rsid w:val="0003383B"/>
    <w:rsid w:val="00035155"/>
    <w:rsid w:val="000361D5"/>
    <w:rsid w:val="000365E8"/>
    <w:rsid w:val="00036F55"/>
    <w:rsid w:val="00041CC3"/>
    <w:rsid w:val="000467E9"/>
    <w:rsid w:val="00046914"/>
    <w:rsid w:val="00053A73"/>
    <w:rsid w:val="00053DDB"/>
    <w:rsid w:val="00057B11"/>
    <w:rsid w:val="00070242"/>
    <w:rsid w:val="0007444F"/>
    <w:rsid w:val="00076BD4"/>
    <w:rsid w:val="0008171B"/>
    <w:rsid w:val="00083F59"/>
    <w:rsid w:val="00092509"/>
    <w:rsid w:val="000A0449"/>
    <w:rsid w:val="000A26A6"/>
    <w:rsid w:val="000B6843"/>
    <w:rsid w:val="000C42E5"/>
    <w:rsid w:val="000C709E"/>
    <w:rsid w:val="000D5AF9"/>
    <w:rsid w:val="000D5E2C"/>
    <w:rsid w:val="000D7991"/>
    <w:rsid w:val="000E0664"/>
    <w:rsid w:val="000E1143"/>
    <w:rsid w:val="000E14B5"/>
    <w:rsid w:val="000E19F7"/>
    <w:rsid w:val="000E24A0"/>
    <w:rsid w:val="000E2BBF"/>
    <w:rsid w:val="000E323A"/>
    <w:rsid w:val="000E752B"/>
    <w:rsid w:val="000F23BC"/>
    <w:rsid w:val="001003B0"/>
    <w:rsid w:val="00100D8C"/>
    <w:rsid w:val="00105DC1"/>
    <w:rsid w:val="00106BE2"/>
    <w:rsid w:val="00110EDE"/>
    <w:rsid w:val="00116146"/>
    <w:rsid w:val="00116574"/>
    <w:rsid w:val="00133556"/>
    <w:rsid w:val="00134A73"/>
    <w:rsid w:val="00136841"/>
    <w:rsid w:val="00137F81"/>
    <w:rsid w:val="00141837"/>
    <w:rsid w:val="00150485"/>
    <w:rsid w:val="00150E96"/>
    <w:rsid w:val="001550C8"/>
    <w:rsid w:val="00162492"/>
    <w:rsid w:val="00162D77"/>
    <w:rsid w:val="00167FE7"/>
    <w:rsid w:val="00172197"/>
    <w:rsid w:val="00175D40"/>
    <w:rsid w:val="00176F9D"/>
    <w:rsid w:val="00184D39"/>
    <w:rsid w:val="00184E35"/>
    <w:rsid w:val="0018611C"/>
    <w:rsid w:val="00195168"/>
    <w:rsid w:val="001A058A"/>
    <w:rsid w:val="001A42A7"/>
    <w:rsid w:val="001A4315"/>
    <w:rsid w:val="001A5CF0"/>
    <w:rsid w:val="001B3E93"/>
    <w:rsid w:val="001B7C67"/>
    <w:rsid w:val="001C7E05"/>
    <w:rsid w:val="001E5938"/>
    <w:rsid w:val="001E7AB0"/>
    <w:rsid w:val="00200342"/>
    <w:rsid w:val="00201AA0"/>
    <w:rsid w:val="002020EE"/>
    <w:rsid w:val="00204475"/>
    <w:rsid w:val="002234A3"/>
    <w:rsid w:val="00230183"/>
    <w:rsid w:val="00232ADD"/>
    <w:rsid w:val="00234AF1"/>
    <w:rsid w:val="00243733"/>
    <w:rsid w:val="00246E41"/>
    <w:rsid w:val="00251228"/>
    <w:rsid w:val="002512BC"/>
    <w:rsid w:val="00251530"/>
    <w:rsid w:val="00252112"/>
    <w:rsid w:val="00252873"/>
    <w:rsid w:val="00253D96"/>
    <w:rsid w:val="00255B16"/>
    <w:rsid w:val="002608CE"/>
    <w:rsid w:val="0026093D"/>
    <w:rsid w:val="00273A98"/>
    <w:rsid w:val="0028117D"/>
    <w:rsid w:val="00281EAC"/>
    <w:rsid w:val="002861CE"/>
    <w:rsid w:val="0029432B"/>
    <w:rsid w:val="00295EB7"/>
    <w:rsid w:val="002B08C7"/>
    <w:rsid w:val="002B11E1"/>
    <w:rsid w:val="002B671D"/>
    <w:rsid w:val="002C04CA"/>
    <w:rsid w:val="002C476C"/>
    <w:rsid w:val="002C578C"/>
    <w:rsid w:val="002C6B56"/>
    <w:rsid w:val="002D2102"/>
    <w:rsid w:val="002E107E"/>
    <w:rsid w:val="002E18ED"/>
    <w:rsid w:val="002E1D62"/>
    <w:rsid w:val="002E5F26"/>
    <w:rsid w:val="002F4335"/>
    <w:rsid w:val="002F7111"/>
    <w:rsid w:val="002F76CC"/>
    <w:rsid w:val="00300915"/>
    <w:rsid w:val="003018B2"/>
    <w:rsid w:val="00302E83"/>
    <w:rsid w:val="00307F50"/>
    <w:rsid w:val="00311944"/>
    <w:rsid w:val="003177CB"/>
    <w:rsid w:val="00320B75"/>
    <w:rsid w:val="0033242B"/>
    <w:rsid w:val="00335A99"/>
    <w:rsid w:val="00335CA5"/>
    <w:rsid w:val="0034423E"/>
    <w:rsid w:val="00347322"/>
    <w:rsid w:val="00352C23"/>
    <w:rsid w:val="003611F8"/>
    <w:rsid w:val="0037048B"/>
    <w:rsid w:val="00374D44"/>
    <w:rsid w:val="00376525"/>
    <w:rsid w:val="00380F89"/>
    <w:rsid w:val="00390D53"/>
    <w:rsid w:val="003B1C49"/>
    <w:rsid w:val="003B6D51"/>
    <w:rsid w:val="003B7BFB"/>
    <w:rsid w:val="003B7CC6"/>
    <w:rsid w:val="003C23D6"/>
    <w:rsid w:val="003C624D"/>
    <w:rsid w:val="003D348A"/>
    <w:rsid w:val="003D3711"/>
    <w:rsid w:val="003E17F8"/>
    <w:rsid w:val="003E197D"/>
    <w:rsid w:val="003E38AA"/>
    <w:rsid w:val="003F04DF"/>
    <w:rsid w:val="003F065F"/>
    <w:rsid w:val="003F3314"/>
    <w:rsid w:val="00401DDD"/>
    <w:rsid w:val="00403B0A"/>
    <w:rsid w:val="00405DCE"/>
    <w:rsid w:val="00415DA6"/>
    <w:rsid w:val="004177D5"/>
    <w:rsid w:val="00424162"/>
    <w:rsid w:val="00424B51"/>
    <w:rsid w:val="004255FF"/>
    <w:rsid w:val="00425C2B"/>
    <w:rsid w:val="0043182E"/>
    <w:rsid w:val="00435AB0"/>
    <w:rsid w:val="00441020"/>
    <w:rsid w:val="004441E7"/>
    <w:rsid w:val="00445078"/>
    <w:rsid w:val="00453375"/>
    <w:rsid w:val="004611C7"/>
    <w:rsid w:val="0046641C"/>
    <w:rsid w:val="00467BE2"/>
    <w:rsid w:val="00473800"/>
    <w:rsid w:val="0047745F"/>
    <w:rsid w:val="00480CC5"/>
    <w:rsid w:val="00484503"/>
    <w:rsid w:val="0049050D"/>
    <w:rsid w:val="00493C81"/>
    <w:rsid w:val="004941A7"/>
    <w:rsid w:val="0049472A"/>
    <w:rsid w:val="00496CFD"/>
    <w:rsid w:val="004A1513"/>
    <w:rsid w:val="004A48D9"/>
    <w:rsid w:val="004A7CD8"/>
    <w:rsid w:val="004B05DA"/>
    <w:rsid w:val="004B095B"/>
    <w:rsid w:val="004B2D91"/>
    <w:rsid w:val="004B6F42"/>
    <w:rsid w:val="004B7841"/>
    <w:rsid w:val="004B7E22"/>
    <w:rsid w:val="004B7EC5"/>
    <w:rsid w:val="004C14A8"/>
    <w:rsid w:val="004C3A8B"/>
    <w:rsid w:val="004C49A3"/>
    <w:rsid w:val="004C60DE"/>
    <w:rsid w:val="004D005D"/>
    <w:rsid w:val="004D16B8"/>
    <w:rsid w:val="004D689A"/>
    <w:rsid w:val="004E1EB2"/>
    <w:rsid w:val="004E2D72"/>
    <w:rsid w:val="004F6513"/>
    <w:rsid w:val="005003F0"/>
    <w:rsid w:val="00504324"/>
    <w:rsid w:val="00506704"/>
    <w:rsid w:val="00506C0C"/>
    <w:rsid w:val="0051628D"/>
    <w:rsid w:val="00516672"/>
    <w:rsid w:val="00527824"/>
    <w:rsid w:val="0053335B"/>
    <w:rsid w:val="00537DD3"/>
    <w:rsid w:val="00544C12"/>
    <w:rsid w:val="00546A57"/>
    <w:rsid w:val="005474F9"/>
    <w:rsid w:val="00552E97"/>
    <w:rsid w:val="00553FB2"/>
    <w:rsid w:val="005554E9"/>
    <w:rsid w:val="00561155"/>
    <w:rsid w:val="0056166D"/>
    <w:rsid w:val="00571BAC"/>
    <w:rsid w:val="005720E1"/>
    <w:rsid w:val="005747C9"/>
    <w:rsid w:val="00575256"/>
    <w:rsid w:val="00584A1E"/>
    <w:rsid w:val="00586330"/>
    <w:rsid w:val="00586782"/>
    <w:rsid w:val="005917AE"/>
    <w:rsid w:val="005929F4"/>
    <w:rsid w:val="005932CD"/>
    <w:rsid w:val="00597286"/>
    <w:rsid w:val="005A4048"/>
    <w:rsid w:val="005B1C24"/>
    <w:rsid w:val="005B2E62"/>
    <w:rsid w:val="005B41CF"/>
    <w:rsid w:val="005B56EB"/>
    <w:rsid w:val="005C7B2F"/>
    <w:rsid w:val="005D3944"/>
    <w:rsid w:val="005E1738"/>
    <w:rsid w:val="005E6BF8"/>
    <w:rsid w:val="005F67A5"/>
    <w:rsid w:val="00600178"/>
    <w:rsid w:val="00614032"/>
    <w:rsid w:val="00620C8C"/>
    <w:rsid w:val="006214A5"/>
    <w:rsid w:val="00622B64"/>
    <w:rsid w:val="006254B8"/>
    <w:rsid w:val="00626617"/>
    <w:rsid w:val="00631371"/>
    <w:rsid w:val="00634BBE"/>
    <w:rsid w:val="00634C9B"/>
    <w:rsid w:val="0064207E"/>
    <w:rsid w:val="00643972"/>
    <w:rsid w:val="00645443"/>
    <w:rsid w:val="00653D29"/>
    <w:rsid w:val="006551F0"/>
    <w:rsid w:val="006604C6"/>
    <w:rsid w:val="006637FB"/>
    <w:rsid w:val="00682047"/>
    <w:rsid w:val="00687267"/>
    <w:rsid w:val="006909D9"/>
    <w:rsid w:val="0069317A"/>
    <w:rsid w:val="006A0B0B"/>
    <w:rsid w:val="006A1465"/>
    <w:rsid w:val="006A2E0E"/>
    <w:rsid w:val="006A54CD"/>
    <w:rsid w:val="006B375B"/>
    <w:rsid w:val="006B62D8"/>
    <w:rsid w:val="006B7A22"/>
    <w:rsid w:val="006C4CCA"/>
    <w:rsid w:val="006D3CDC"/>
    <w:rsid w:val="006D3E13"/>
    <w:rsid w:val="006E1037"/>
    <w:rsid w:val="006F3147"/>
    <w:rsid w:val="007123B0"/>
    <w:rsid w:val="0071757C"/>
    <w:rsid w:val="0072073C"/>
    <w:rsid w:val="00724CCE"/>
    <w:rsid w:val="00725ECB"/>
    <w:rsid w:val="007267E3"/>
    <w:rsid w:val="00732CEE"/>
    <w:rsid w:val="00737007"/>
    <w:rsid w:val="0073787A"/>
    <w:rsid w:val="0074031D"/>
    <w:rsid w:val="00741E55"/>
    <w:rsid w:val="00745B70"/>
    <w:rsid w:val="0075614B"/>
    <w:rsid w:val="00756775"/>
    <w:rsid w:val="00757CBE"/>
    <w:rsid w:val="007615D1"/>
    <w:rsid w:val="00762198"/>
    <w:rsid w:val="0076695A"/>
    <w:rsid w:val="00775C0C"/>
    <w:rsid w:val="00777830"/>
    <w:rsid w:val="00784410"/>
    <w:rsid w:val="007956C4"/>
    <w:rsid w:val="007A352D"/>
    <w:rsid w:val="007B31A4"/>
    <w:rsid w:val="007B3BA1"/>
    <w:rsid w:val="007B69C4"/>
    <w:rsid w:val="007C6D22"/>
    <w:rsid w:val="007D359A"/>
    <w:rsid w:val="007D3F7B"/>
    <w:rsid w:val="007D4FCC"/>
    <w:rsid w:val="007D66BA"/>
    <w:rsid w:val="007D6B2A"/>
    <w:rsid w:val="007D6B97"/>
    <w:rsid w:val="007D77FB"/>
    <w:rsid w:val="007D77FF"/>
    <w:rsid w:val="007D7879"/>
    <w:rsid w:val="007F1735"/>
    <w:rsid w:val="007F7D12"/>
    <w:rsid w:val="00800C89"/>
    <w:rsid w:val="00802791"/>
    <w:rsid w:val="008140A0"/>
    <w:rsid w:val="00822B91"/>
    <w:rsid w:val="008242BE"/>
    <w:rsid w:val="00824756"/>
    <w:rsid w:val="00826F62"/>
    <w:rsid w:val="008318B4"/>
    <w:rsid w:val="00844BC1"/>
    <w:rsid w:val="008461E2"/>
    <w:rsid w:val="008466AB"/>
    <w:rsid w:val="00846CAC"/>
    <w:rsid w:val="00847522"/>
    <w:rsid w:val="00851321"/>
    <w:rsid w:val="00862289"/>
    <w:rsid w:val="00864DD4"/>
    <w:rsid w:val="00865B60"/>
    <w:rsid w:val="008669FD"/>
    <w:rsid w:val="00873233"/>
    <w:rsid w:val="00874B46"/>
    <w:rsid w:val="008752CD"/>
    <w:rsid w:val="0087689D"/>
    <w:rsid w:val="008813F6"/>
    <w:rsid w:val="00882CE0"/>
    <w:rsid w:val="00883831"/>
    <w:rsid w:val="00890BF3"/>
    <w:rsid w:val="00892C04"/>
    <w:rsid w:val="00893293"/>
    <w:rsid w:val="008937B6"/>
    <w:rsid w:val="008C090C"/>
    <w:rsid w:val="008C0D5C"/>
    <w:rsid w:val="008C1F24"/>
    <w:rsid w:val="008C4CED"/>
    <w:rsid w:val="008C57D8"/>
    <w:rsid w:val="008C7ED8"/>
    <w:rsid w:val="008D107E"/>
    <w:rsid w:val="008D10B5"/>
    <w:rsid w:val="008D4265"/>
    <w:rsid w:val="008D6F85"/>
    <w:rsid w:val="008E03EF"/>
    <w:rsid w:val="008E67B2"/>
    <w:rsid w:val="008F1A0E"/>
    <w:rsid w:val="0090122B"/>
    <w:rsid w:val="009016EF"/>
    <w:rsid w:val="00907AE2"/>
    <w:rsid w:val="0091268E"/>
    <w:rsid w:val="00912AF2"/>
    <w:rsid w:val="00913C95"/>
    <w:rsid w:val="00931ADD"/>
    <w:rsid w:val="00934B35"/>
    <w:rsid w:val="0094146A"/>
    <w:rsid w:val="00941708"/>
    <w:rsid w:val="0094337B"/>
    <w:rsid w:val="00956CCD"/>
    <w:rsid w:val="00962A8F"/>
    <w:rsid w:val="00962BA6"/>
    <w:rsid w:val="00970728"/>
    <w:rsid w:val="0097257C"/>
    <w:rsid w:val="00975578"/>
    <w:rsid w:val="0097671D"/>
    <w:rsid w:val="00980D45"/>
    <w:rsid w:val="00981F08"/>
    <w:rsid w:val="00996E7F"/>
    <w:rsid w:val="00997D4D"/>
    <w:rsid w:val="009A033C"/>
    <w:rsid w:val="009A362C"/>
    <w:rsid w:val="009B27C6"/>
    <w:rsid w:val="009B6DF3"/>
    <w:rsid w:val="009C32F9"/>
    <w:rsid w:val="009D4B20"/>
    <w:rsid w:val="009D7E24"/>
    <w:rsid w:val="009E6D53"/>
    <w:rsid w:val="009F139A"/>
    <w:rsid w:val="009F1A63"/>
    <w:rsid w:val="009F287A"/>
    <w:rsid w:val="009F392F"/>
    <w:rsid w:val="009F3AFF"/>
    <w:rsid w:val="009F3CED"/>
    <w:rsid w:val="009F3F88"/>
    <w:rsid w:val="00A01C33"/>
    <w:rsid w:val="00A03BFA"/>
    <w:rsid w:val="00A05758"/>
    <w:rsid w:val="00A079F0"/>
    <w:rsid w:val="00A13E66"/>
    <w:rsid w:val="00A2054D"/>
    <w:rsid w:val="00A20A72"/>
    <w:rsid w:val="00A2315B"/>
    <w:rsid w:val="00A2443F"/>
    <w:rsid w:val="00A246DA"/>
    <w:rsid w:val="00A400D3"/>
    <w:rsid w:val="00A44709"/>
    <w:rsid w:val="00A51C94"/>
    <w:rsid w:val="00A53465"/>
    <w:rsid w:val="00A54F89"/>
    <w:rsid w:val="00A66001"/>
    <w:rsid w:val="00A67817"/>
    <w:rsid w:val="00A737D4"/>
    <w:rsid w:val="00A742F2"/>
    <w:rsid w:val="00A762E5"/>
    <w:rsid w:val="00A77051"/>
    <w:rsid w:val="00A86E6C"/>
    <w:rsid w:val="00A9043E"/>
    <w:rsid w:val="00A945CD"/>
    <w:rsid w:val="00A94FE0"/>
    <w:rsid w:val="00A9534F"/>
    <w:rsid w:val="00AA0C80"/>
    <w:rsid w:val="00AA51AB"/>
    <w:rsid w:val="00AB111E"/>
    <w:rsid w:val="00AB4935"/>
    <w:rsid w:val="00AD06D9"/>
    <w:rsid w:val="00AD3154"/>
    <w:rsid w:val="00AD75F9"/>
    <w:rsid w:val="00AD7B1C"/>
    <w:rsid w:val="00AE090A"/>
    <w:rsid w:val="00AE30FF"/>
    <w:rsid w:val="00AE4655"/>
    <w:rsid w:val="00AE59DB"/>
    <w:rsid w:val="00AF268F"/>
    <w:rsid w:val="00AF35F8"/>
    <w:rsid w:val="00AF4BEC"/>
    <w:rsid w:val="00AF56A7"/>
    <w:rsid w:val="00AF6FD8"/>
    <w:rsid w:val="00B02BD0"/>
    <w:rsid w:val="00B06D1F"/>
    <w:rsid w:val="00B12CA0"/>
    <w:rsid w:val="00B1670F"/>
    <w:rsid w:val="00B22368"/>
    <w:rsid w:val="00B31340"/>
    <w:rsid w:val="00B40868"/>
    <w:rsid w:val="00B46F9D"/>
    <w:rsid w:val="00B478C7"/>
    <w:rsid w:val="00B50130"/>
    <w:rsid w:val="00B5500D"/>
    <w:rsid w:val="00B60A1B"/>
    <w:rsid w:val="00B6111C"/>
    <w:rsid w:val="00B6194B"/>
    <w:rsid w:val="00B63E4D"/>
    <w:rsid w:val="00B67742"/>
    <w:rsid w:val="00B71E0D"/>
    <w:rsid w:val="00B72DC0"/>
    <w:rsid w:val="00B7319B"/>
    <w:rsid w:val="00B81235"/>
    <w:rsid w:val="00B8251A"/>
    <w:rsid w:val="00B949D9"/>
    <w:rsid w:val="00B965C3"/>
    <w:rsid w:val="00BA4423"/>
    <w:rsid w:val="00BA6DDB"/>
    <w:rsid w:val="00BB109A"/>
    <w:rsid w:val="00BC1013"/>
    <w:rsid w:val="00BC30B7"/>
    <w:rsid w:val="00BC6878"/>
    <w:rsid w:val="00BD35E4"/>
    <w:rsid w:val="00BD6A58"/>
    <w:rsid w:val="00BD6AAE"/>
    <w:rsid w:val="00BD6EB1"/>
    <w:rsid w:val="00BE1862"/>
    <w:rsid w:val="00BE42E8"/>
    <w:rsid w:val="00BE7DAC"/>
    <w:rsid w:val="00BF033A"/>
    <w:rsid w:val="00BF17E5"/>
    <w:rsid w:val="00BF4C7D"/>
    <w:rsid w:val="00BF64EE"/>
    <w:rsid w:val="00BF7DB5"/>
    <w:rsid w:val="00C05932"/>
    <w:rsid w:val="00C05B15"/>
    <w:rsid w:val="00C06323"/>
    <w:rsid w:val="00C064CF"/>
    <w:rsid w:val="00C16892"/>
    <w:rsid w:val="00C16FEC"/>
    <w:rsid w:val="00C2005C"/>
    <w:rsid w:val="00C20FDA"/>
    <w:rsid w:val="00C22C6B"/>
    <w:rsid w:val="00C27142"/>
    <w:rsid w:val="00C316B8"/>
    <w:rsid w:val="00C320C0"/>
    <w:rsid w:val="00C360F0"/>
    <w:rsid w:val="00C4386C"/>
    <w:rsid w:val="00C4395A"/>
    <w:rsid w:val="00C43A4D"/>
    <w:rsid w:val="00C5100F"/>
    <w:rsid w:val="00C72D2E"/>
    <w:rsid w:val="00C77A4E"/>
    <w:rsid w:val="00C841CD"/>
    <w:rsid w:val="00C847D7"/>
    <w:rsid w:val="00C943A1"/>
    <w:rsid w:val="00C95D9A"/>
    <w:rsid w:val="00CA1340"/>
    <w:rsid w:val="00CA1464"/>
    <w:rsid w:val="00CA2B9E"/>
    <w:rsid w:val="00CA34C5"/>
    <w:rsid w:val="00CA512E"/>
    <w:rsid w:val="00CB7088"/>
    <w:rsid w:val="00CC12AF"/>
    <w:rsid w:val="00CC1B07"/>
    <w:rsid w:val="00CC1BE6"/>
    <w:rsid w:val="00CC1C5B"/>
    <w:rsid w:val="00CC3C7A"/>
    <w:rsid w:val="00CC48C2"/>
    <w:rsid w:val="00CC50D6"/>
    <w:rsid w:val="00CE1CC7"/>
    <w:rsid w:val="00CF07C6"/>
    <w:rsid w:val="00CF61AB"/>
    <w:rsid w:val="00CF65A9"/>
    <w:rsid w:val="00CF749F"/>
    <w:rsid w:val="00CF77BE"/>
    <w:rsid w:val="00D00E38"/>
    <w:rsid w:val="00D05C1C"/>
    <w:rsid w:val="00D11678"/>
    <w:rsid w:val="00D1627C"/>
    <w:rsid w:val="00D170D2"/>
    <w:rsid w:val="00D232C3"/>
    <w:rsid w:val="00D25808"/>
    <w:rsid w:val="00D41D67"/>
    <w:rsid w:val="00D471E0"/>
    <w:rsid w:val="00D51759"/>
    <w:rsid w:val="00D52B5C"/>
    <w:rsid w:val="00D60C9B"/>
    <w:rsid w:val="00D62994"/>
    <w:rsid w:val="00D72659"/>
    <w:rsid w:val="00D855D1"/>
    <w:rsid w:val="00D85781"/>
    <w:rsid w:val="00D97984"/>
    <w:rsid w:val="00DA523A"/>
    <w:rsid w:val="00DB62DF"/>
    <w:rsid w:val="00DC5924"/>
    <w:rsid w:val="00DC7F46"/>
    <w:rsid w:val="00DD1EF8"/>
    <w:rsid w:val="00DD35BE"/>
    <w:rsid w:val="00DD63B6"/>
    <w:rsid w:val="00DE0650"/>
    <w:rsid w:val="00DE35AD"/>
    <w:rsid w:val="00DE37AB"/>
    <w:rsid w:val="00DE555B"/>
    <w:rsid w:val="00DE6475"/>
    <w:rsid w:val="00DF0EBD"/>
    <w:rsid w:val="00DF0F68"/>
    <w:rsid w:val="00DF53BC"/>
    <w:rsid w:val="00DF6D8D"/>
    <w:rsid w:val="00E11566"/>
    <w:rsid w:val="00E124E0"/>
    <w:rsid w:val="00E13E11"/>
    <w:rsid w:val="00E14C53"/>
    <w:rsid w:val="00E260A7"/>
    <w:rsid w:val="00E314E9"/>
    <w:rsid w:val="00E363FF"/>
    <w:rsid w:val="00E40304"/>
    <w:rsid w:val="00E4051E"/>
    <w:rsid w:val="00E45427"/>
    <w:rsid w:val="00E50AA5"/>
    <w:rsid w:val="00E534D4"/>
    <w:rsid w:val="00E54623"/>
    <w:rsid w:val="00E54C87"/>
    <w:rsid w:val="00E60E4B"/>
    <w:rsid w:val="00E66494"/>
    <w:rsid w:val="00E66D4A"/>
    <w:rsid w:val="00E702C4"/>
    <w:rsid w:val="00E71C6F"/>
    <w:rsid w:val="00E76304"/>
    <w:rsid w:val="00E80371"/>
    <w:rsid w:val="00E80502"/>
    <w:rsid w:val="00E80912"/>
    <w:rsid w:val="00E8383C"/>
    <w:rsid w:val="00E8429A"/>
    <w:rsid w:val="00E94459"/>
    <w:rsid w:val="00EA6C37"/>
    <w:rsid w:val="00EA7D2A"/>
    <w:rsid w:val="00EB2C0B"/>
    <w:rsid w:val="00EB5A93"/>
    <w:rsid w:val="00EC1638"/>
    <w:rsid w:val="00ED4768"/>
    <w:rsid w:val="00ED6B06"/>
    <w:rsid w:val="00EE1C68"/>
    <w:rsid w:val="00EE524B"/>
    <w:rsid w:val="00EE7FBC"/>
    <w:rsid w:val="00EF2BC6"/>
    <w:rsid w:val="00EF7B88"/>
    <w:rsid w:val="00F01ED5"/>
    <w:rsid w:val="00F05515"/>
    <w:rsid w:val="00F11779"/>
    <w:rsid w:val="00F13507"/>
    <w:rsid w:val="00F17540"/>
    <w:rsid w:val="00F17D11"/>
    <w:rsid w:val="00F25421"/>
    <w:rsid w:val="00F26CF0"/>
    <w:rsid w:val="00F27974"/>
    <w:rsid w:val="00F27B4B"/>
    <w:rsid w:val="00F31469"/>
    <w:rsid w:val="00F32ED5"/>
    <w:rsid w:val="00F37813"/>
    <w:rsid w:val="00F41A15"/>
    <w:rsid w:val="00F41D60"/>
    <w:rsid w:val="00F544A2"/>
    <w:rsid w:val="00F574A5"/>
    <w:rsid w:val="00F60D1C"/>
    <w:rsid w:val="00F638B3"/>
    <w:rsid w:val="00F74E12"/>
    <w:rsid w:val="00F77F32"/>
    <w:rsid w:val="00F80AE5"/>
    <w:rsid w:val="00F83E45"/>
    <w:rsid w:val="00F84397"/>
    <w:rsid w:val="00F846AD"/>
    <w:rsid w:val="00F84B68"/>
    <w:rsid w:val="00F86F60"/>
    <w:rsid w:val="00F918BB"/>
    <w:rsid w:val="00F95D28"/>
    <w:rsid w:val="00FA4B6D"/>
    <w:rsid w:val="00FB338A"/>
    <w:rsid w:val="00FC1323"/>
    <w:rsid w:val="00FC557C"/>
    <w:rsid w:val="00FD460B"/>
    <w:rsid w:val="00FE003A"/>
    <w:rsid w:val="00FE1E2C"/>
    <w:rsid w:val="00FE3A36"/>
    <w:rsid w:val="00FE5B93"/>
    <w:rsid w:val="00FE5CC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F9FFC"/>
  <w15:docId w15:val="{8C573646-CB09-4479-97F5-91D5196D3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E0D"/>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unhideWhenUsed/>
    <w:rsid w:val="00815E0D"/>
    <w:rPr>
      <w:color w:val="0000FF"/>
      <w:u w:val="single"/>
    </w:rPr>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Arial" w:eastAsia="Times New Roman" w:hAnsi="Arial" w:cs="Arial"/>
      <w:sz w:val="22"/>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Arial" w:eastAsia="Times New Roman" w:hAnsi="Arial" w:cs="Arial"/>
      <w:sz w:val="22"/>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Arial" w:hAnsi="Arial" w:cs="Arial"/>
      <w:sz w:val="22"/>
      <w:szCs w:val="22"/>
      <w:lang w:eastAsia="en-GB"/>
    </w:rPr>
  </w:style>
  <w:style w:type="character" w:customStyle="1" w:styleId="ListLabel14">
    <w:name w:val="ListLabel 14"/>
    <w:qFormat/>
    <w:rPr>
      <w:rFonts w:ascii="Arial" w:hAnsi="Arial" w:cs="Arial"/>
      <w:sz w:val="22"/>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ascii="Arial" w:hAnsi="Arial" w:cs="Arial"/>
      <w:sz w:val="22"/>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Arial" w:hAnsi="Arial" w:cs="Arial"/>
      <w:sz w:val="22"/>
      <w:szCs w:val="22"/>
      <w:lang w:eastAsia="en-GB"/>
    </w:rPr>
  </w:style>
  <w:style w:type="character" w:customStyle="1" w:styleId="ListLabel33">
    <w:name w:val="ListLabel 33"/>
    <w:qFormat/>
    <w:rPr>
      <w:rFonts w:ascii="Arial" w:hAnsi="Arial" w:cs="Arial"/>
      <w:sz w:val="22"/>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ascii="Arial" w:hAnsi="Arial" w:cs="Arial"/>
      <w:sz w:val="22"/>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ascii="Arial" w:hAnsi="Arial" w:cs="Arial"/>
      <w:sz w:val="22"/>
      <w:szCs w:val="22"/>
      <w:lang w:eastAsia="en-GB"/>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NormalWeb">
    <w:name w:val="Normal (Web)"/>
    <w:basedOn w:val="Normal"/>
    <w:qFormat/>
    <w:rsid w:val="00815E0D"/>
    <w:pPr>
      <w:spacing w:beforeAutospacing="1" w:afterAutospacing="1"/>
    </w:pPr>
    <w:rPr>
      <w:rFonts w:ascii="Times New Roman" w:eastAsia="Times New Roman" w:hAnsi="Times New Roman"/>
      <w:lang w:val="en-US"/>
    </w:rPr>
  </w:style>
  <w:style w:type="paragraph" w:customStyle="1" w:styleId="NoSpacing1">
    <w:name w:val="No Spacing1"/>
    <w:qFormat/>
    <w:rsid w:val="00815E0D"/>
    <w:rPr>
      <w:rFonts w:cs="Arial"/>
      <w:szCs w:val="20"/>
    </w:rPr>
  </w:style>
  <w:style w:type="paragraph" w:customStyle="1" w:styleId="TableContents">
    <w:name w:val="Table Contents"/>
    <w:basedOn w:val="Normal"/>
    <w:qFormat/>
    <w:pPr>
      <w:suppressLineNumbers/>
    </w:pPr>
  </w:style>
  <w:style w:type="paragraph" w:styleId="Footer">
    <w:name w:val="footer"/>
    <w:basedOn w:val="Normal"/>
    <w:link w:val="FooterChar"/>
    <w:uiPriority w:val="99"/>
    <w:pPr>
      <w:suppressLineNumbers/>
      <w:tabs>
        <w:tab w:val="center" w:pos="4705"/>
        <w:tab w:val="right" w:pos="9411"/>
      </w:tabs>
    </w:pPr>
  </w:style>
  <w:style w:type="paragraph" w:styleId="BalloonText">
    <w:name w:val="Balloon Text"/>
    <w:basedOn w:val="Normal"/>
    <w:link w:val="BalloonTextChar"/>
    <w:uiPriority w:val="99"/>
    <w:semiHidden/>
    <w:unhideWhenUsed/>
    <w:rsid w:val="001A5C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CF0"/>
    <w:rPr>
      <w:rFonts w:ascii="Segoe UI" w:eastAsia="MS Mincho" w:hAnsi="Segoe UI" w:cs="Segoe UI"/>
      <w:sz w:val="18"/>
      <w:szCs w:val="18"/>
    </w:rPr>
  </w:style>
  <w:style w:type="paragraph" w:styleId="Header">
    <w:name w:val="header"/>
    <w:basedOn w:val="Normal"/>
    <w:link w:val="HeaderChar"/>
    <w:uiPriority w:val="99"/>
    <w:unhideWhenUsed/>
    <w:rsid w:val="00CC1C5B"/>
    <w:pPr>
      <w:tabs>
        <w:tab w:val="center" w:pos="4513"/>
        <w:tab w:val="right" w:pos="9026"/>
      </w:tabs>
    </w:pPr>
  </w:style>
  <w:style w:type="character" w:customStyle="1" w:styleId="HeaderChar">
    <w:name w:val="Header Char"/>
    <w:basedOn w:val="DefaultParagraphFont"/>
    <w:link w:val="Header"/>
    <w:uiPriority w:val="99"/>
    <w:rsid w:val="00CC1C5B"/>
    <w:rPr>
      <w:rFonts w:ascii="Cambria" w:eastAsia="MS Mincho" w:hAnsi="Cambria" w:cs="Times New Roman"/>
      <w:sz w:val="24"/>
      <w:szCs w:val="24"/>
    </w:rPr>
  </w:style>
  <w:style w:type="character" w:customStyle="1" w:styleId="FooterChar">
    <w:name w:val="Footer Char"/>
    <w:basedOn w:val="DefaultParagraphFont"/>
    <w:link w:val="Footer"/>
    <w:uiPriority w:val="99"/>
    <w:rsid w:val="00CC1C5B"/>
    <w:rPr>
      <w:rFonts w:ascii="Cambria" w:eastAsia="MS Mincho" w:hAnsi="Cambria" w:cs="Times New Roman"/>
      <w:sz w:val="24"/>
      <w:szCs w:val="24"/>
    </w:rPr>
  </w:style>
  <w:style w:type="paragraph" w:styleId="ListParagraph">
    <w:name w:val="List Paragraph"/>
    <w:basedOn w:val="Normal"/>
    <w:uiPriority w:val="34"/>
    <w:qFormat/>
    <w:rsid w:val="00A2443F"/>
    <w:pPr>
      <w:ind w:left="720"/>
      <w:contextualSpacing/>
    </w:pPr>
  </w:style>
  <w:style w:type="character" w:styleId="Hyperlink">
    <w:name w:val="Hyperlink"/>
    <w:basedOn w:val="DefaultParagraphFont"/>
    <w:uiPriority w:val="99"/>
    <w:unhideWhenUsed/>
    <w:rsid w:val="00AE4655"/>
    <w:rPr>
      <w:color w:val="0000FF"/>
      <w:u w:val="single"/>
    </w:rPr>
  </w:style>
  <w:style w:type="character" w:styleId="FollowedHyperlink">
    <w:name w:val="FollowedHyperlink"/>
    <w:basedOn w:val="DefaultParagraphFont"/>
    <w:uiPriority w:val="99"/>
    <w:semiHidden/>
    <w:unhideWhenUsed/>
    <w:rsid w:val="00AE4655"/>
    <w:rPr>
      <w:color w:val="800080" w:themeColor="followedHyperlink"/>
      <w:u w:val="single"/>
    </w:rPr>
  </w:style>
  <w:style w:type="character" w:styleId="UnresolvedMention">
    <w:name w:val="Unresolved Mention"/>
    <w:basedOn w:val="DefaultParagraphFont"/>
    <w:uiPriority w:val="99"/>
    <w:semiHidden/>
    <w:unhideWhenUsed/>
    <w:rsid w:val="00901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64855">
      <w:bodyDiv w:val="1"/>
      <w:marLeft w:val="0"/>
      <w:marRight w:val="0"/>
      <w:marTop w:val="0"/>
      <w:marBottom w:val="0"/>
      <w:divBdr>
        <w:top w:val="none" w:sz="0" w:space="0" w:color="auto"/>
        <w:left w:val="none" w:sz="0" w:space="0" w:color="auto"/>
        <w:bottom w:val="none" w:sz="0" w:space="0" w:color="auto"/>
        <w:right w:val="none" w:sz="0" w:space="0" w:color="auto"/>
      </w:divBdr>
      <w:divsChild>
        <w:div w:id="1237131693">
          <w:marLeft w:val="0"/>
          <w:marRight w:val="0"/>
          <w:marTop w:val="240"/>
          <w:marBottom w:val="0"/>
          <w:divBdr>
            <w:top w:val="none" w:sz="0" w:space="0" w:color="auto"/>
            <w:left w:val="none" w:sz="0" w:space="0" w:color="auto"/>
            <w:bottom w:val="none" w:sz="0" w:space="0" w:color="auto"/>
            <w:right w:val="none" w:sz="0" w:space="0" w:color="auto"/>
          </w:divBdr>
        </w:div>
        <w:div w:id="2013482612">
          <w:marLeft w:val="0"/>
          <w:marRight w:val="0"/>
          <w:marTop w:val="240"/>
          <w:marBottom w:val="0"/>
          <w:divBdr>
            <w:top w:val="none" w:sz="0" w:space="0" w:color="auto"/>
            <w:left w:val="none" w:sz="0" w:space="0" w:color="auto"/>
            <w:bottom w:val="none" w:sz="0" w:space="0" w:color="auto"/>
            <w:right w:val="none" w:sz="0" w:space="0" w:color="auto"/>
          </w:divBdr>
        </w:div>
        <w:div w:id="1384527854">
          <w:marLeft w:val="0"/>
          <w:marRight w:val="0"/>
          <w:marTop w:val="240"/>
          <w:marBottom w:val="0"/>
          <w:divBdr>
            <w:top w:val="none" w:sz="0" w:space="0" w:color="auto"/>
            <w:left w:val="none" w:sz="0" w:space="0" w:color="auto"/>
            <w:bottom w:val="none" w:sz="0" w:space="0" w:color="auto"/>
            <w:right w:val="none" w:sz="0" w:space="0" w:color="auto"/>
          </w:divBdr>
        </w:div>
        <w:div w:id="895504584">
          <w:marLeft w:val="0"/>
          <w:marRight w:val="0"/>
          <w:marTop w:val="240"/>
          <w:marBottom w:val="0"/>
          <w:divBdr>
            <w:top w:val="none" w:sz="0" w:space="0" w:color="auto"/>
            <w:left w:val="none" w:sz="0" w:space="0" w:color="auto"/>
            <w:bottom w:val="none" w:sz="0" w:space="0" w:color="auto"/>
            <w:right w:val="none" w:sz="0" w:space="0" w:color="auto"/>
          </w:divBdr>
        </w:div>
        <w:div w:id="677660118">
          <w:marLeft w:val="0"/>
          <w:marRight w:val="0"/>
          <w:marTop w:val="240"/>
          <w:marBottom w:val="0"/>
          <w:divBdr>
            <w:top w:val="none" w:sz="0" w:space="0" w:color="auto"/>
            <w:left w:val="none" w:sz="0" w:space="0" w:color="auto"/>
            <w:bottom w:val="none" w:sz="0" w:space="0" w:color="auto"/>
            <w:right w:val="none" w:sz="0" w:space="0" w:color="auto"/>
          </w:divBdr>
        </w:div>
        <w:div w:id="820655293">
          <w:marLeft w:val="0"/>
          <w:marRight w:val="0"/>
          <w:marTop w:val="240"/>
          <w:marBottom w:val="0"/>
          <w:divBdr>
            <w:top w:val="none" w:sz="0" w:space="0" w:color="auto"/>
            <w:left w:val="none" w:sz="0" w:space="0" w:color="auto"/>
            <w:bottom w:val="none" w:sz="0" w:space="0" w:color="auto"/>
            <w:right w:val="none" w:sz="0" w:space="0" w:color="auto"/>
          </w:divBdr>
        </w:div>
        <w:div w:id="1441027416">
          <w:marLeft w:val="0"/>
          <w:marRight w:val="0"/>
          <w:marTop w:val="240"/>
          <w:marBottom w:val="0"/>
          <w:divBdr>
            <w:top w:val="none" w:sz="0" w:space="0" w:color="auto"/>
            <w:left w:val="none" w:sz="0" w:space="0" w:color="auto"/>
            <w:bottom w:val="none" w:sz="0" w:space="0" w:color="auto"/>
            <w:right w:val="none" w:sz="0" w:space="0" w:color="auto"/>
          </w:divBdr>
        </w:div>
        <w:div w:id="1032874736">
          <w:marLeft w:val="0"/>
          <w:marRight w:val="0"/>
          <w:marTop w:val="240"/>
          <w:marBottom w:val="0"/>
          <w:divBdr>
            <w:top w:val="none" w:sz="0" w:space="0" w:color="auto"/>
            <w:left w:val="none" w:sz="0" w:space="0" w:color="auto"/>
            <w:bottom w:val="none" w:sz="0" w:space="0" w:color="auto"/>
            <w:right w:val="none" w:sz="0" w:space="0" w:color="auto"/>
          </w:divBdr>
        </w:div>
        <w:div w:id="875047779">
          <w:marLeft w:val="0"/>
          <w:marRight w:val="0"/>
          <w:marTop w:val="240"/>
          <w:marBottom w:val="0"/>
          <w:divBdr>
            <w:top w:val="none" w:sz="0" w:space="0" w:color="auto"/>
            <w:left w:val="none" w:sz="0" w:space="0" w:color="auto"/>
            <w:bottom w:val="none" w:sz="0" w:space="0" w:color="auto"/>
            <w:right w:val="none" w:sz="0" w:space="0" w:color="auto"/>
          </w:divBdr>
        </w:div>
        <w:div w:id="72170074">
          <w:marLeft w:val="0"/>
          <w:marRight w:val="0"/>
          <w:marTop w:val="240"/>
          <w:marBottom w:val="0"/>
          <w:divBdr>
            <w:top w:val="none" w:sz="0" w:space="0" w:color="auto"/>
            <w:left w:val="none" w:sz="0" w:space="0" w:color="auto"/>
            <w:bottom w:val="none" w:sz="0" w:space="0" w:color="auto"/>
            <w:right w:val="none" w:sz="0" w:space="0" w:color="auto"/>
          </w:divBdr>
        </w:div>
        <w:div w:id="538468708">
          <w:marLeft w:val="0"/>
          <w:marRight w:val="0"/>
          <w:marTop w:val="240"/>
          <w:marBottom w:val="0"/>
          <w:divBdr>
            <w:top w:val="none" w:sz="0" w:space="0" w:color="auto"/>
            <w:left w:val="none" w:sz="0" w:space="0" w:color="auto"/>
            <w:bottom w:val="none" w:sz="0" w:space="0" w:color="auto"/>
            <w:right w:val="none" w:sz="0" w:space="0" w:color="auto"/>
          </w:divBdr>
        </w:div>
        <w:div w:id="1453864109">
          <w:marLeft w:val="0"/>
          <w:marRight w:val="0"/>
          <w:marTop w:val="240"/>
          <w:marBottom w:val="0"/>
          <w:divBdr>
            <w:top w:val="none" w:sz="0" w:space="0" w:color="auto"/>
            <w:left w:val="none" w:sz="0" w:space="0" w:color="auto"/>
            <w:bottom w:val="none" w:sz="0" w:space="0" w:color="auto"/>
            <w:right w:val="none" w:sz="0" w:space="0" w:color="auto"/>
          </w:divBdr>
        </w:div>
        <w:div w:id="1897860798">
          <w:marLeft w:val="0"/>
          <w:marRight w:val="0"/>
          <w:marTop w:val="240"/>
          <w:marBottom w:val="0"/>
          <w:divBdr>
            <w:top w:val="none" w:sz="0" w:space="0" w:color="auto"/>
            <w:left w:val="none" w:sz="0" w:space="0" w:color="auto"/>
            <w:bottom w:val="none" w:sz="0" w:space="0" w:color="auto"/>
            <w:right w:val="none" w:sz="0" w:space="0" w:color="auto"/>
          </w:divBdr>
        </w:div>
        <w:div w:id="473180068">
          <w:marLeft w:val="0"/>
          <w:marRight w:val="0"/>
          <w:marTop w:val="240"/>
          <w:marBottom w:val="0"/>
          <w:divBdr>
            <w:top w:val="none" w:sz="0" w:space="0" w:color="auto"/>
            <w:left w:val="none" w:sz="0" w:space="0" w:color="auto"/>
            <w:bottom w:val="none" w:sz="0" w:space="0" w:color="auto"/>
            <w:right w:val="none" w:sz="0" w:space="0" w:color="auto"/>
          </w:divBdr>
        </w:div>
        <w:div w:id="1436747406">
          <w:marLeft w:val="0"/>
          <w:marRight w:val="0"/>
          <w:marTop w:val="240"/>
          <w:marBottom w:val="0"/>
          <w:divBdr>
            <w:top w:val="none" w:sz="0" w:space="0" w:color="auto"/>
            <w:left w:val="none" w:sz="0" w:space="0" w:color="auto"/>
            <w:bottom w:val="none" w:sz="0" w:space="0" w:color="auto"/>
            <w:right w:val="none" w:sz="0" w:space="0" w:color="auto"/>
          </w:divBdr>
        </w:div>
        <w:div w:id="1951887088">
          <w:marLeft w:val="0"/>
          <w:marRight w:val="0"/>
          <w:marTop w:val="240"/>
          <w:marBottom w:val="0"/>
          <w:divBdr>
            <w:top w:val="none" w:sz="0" w:space="0" w:color="auto"/>
            <w:left w:val="none" w:sz="0" w:space="0" w:color="auto"/>
            <w:bottom w:val="none" w:sz="0" w:space="0" w:color="auto"/>
            <w:right w:val="none" w:sz="0" w:space="0" w:color="auto"/>
          </w:divBdr>
        </w:div>
        <w:div w:id="621231256">
          <w:marLeft w:val="0"/>
          <w:marRight w:val="0"/>
          <w:marTop w:val="240"/>
          <w:marBottom w:val="0"/>
          <w:divBdr>
            <w:top w:val="none" w:sz="0" w:space="0" w:color="auto"/>
            <w:left w:val="none" w:sz="0" w:space="0" w:color="auto"/>
            <w:bottom w:val="none" w:sz="0" w:space="0" w:color="auto"/>
            <w:right w:val="none" w:sz="0" w:space="0" w:color="auto"/>
          </w:divBdr>
        </w:div>
        <w:div w:id="717051399">
          <w:marLeft w:val="0"/>
          <w:marRight w:val="0"/>
          <w:marTop w:val="240"/>
          <w:marBottom w:val="0"/>
          <w:divBdr>
            <w:top w:val="none" w:sz="0" w:space="0" w:color="auto"/>
            <w:left w:val="none" w:sz="0" w:space="0" w:color="auto"/>
            <w:bottom w:val="none" w:sz="0" w:space="0" w:color="auto"/>
            <w:right w:val="none" w:sz="0" w:space="0" w:color="auto"/>
          </w:divBdr>
        </w:div>
        <w:div w:id="1584532488">
          <w:marLeft w:val="0"/>
          <w:marRight w:val="0"/>
          <w:marTop w:val="240"/>
          <w:marBottom w:val="0"/>
          <w:divBdr>
            <w:top w:val="none" w:sz="0" w:space="0" w:color="auto"/>
            <w:left w:val="none" w:sz="0" w:space="0" w:color="auto"/>
            <w:bottom w:val="none" w:sz="0" w:space="0" w:color="auto"/>
            <w:right w:val="none" w:sz="0" w:space="0" w:color="auto"/>
          </w:divBdr>
        </w:div>
      </w:divsChild>
    </w:div>
    <w:div w:id="188033722">
      <w:bodyDiv w:val="1"/>
      <w:marLeft w:val="0"/>
      <w:marRight w:val="0"/>
      <w:marTop w:val="0"/>
      <w:marBottom w:val="0"/>
      <w:divBdr>
        <w:top w:val="none" w:sz="0" w:space="0" w:color="auto"/>
        <w:left w:val="none" w:sz="0" w:space="0" w:color="auto"/>
        <w:bottom w:val="none" w:sz="0" w:space="0" w:color="auto"/>
        <w:right w:val="none" w:sz="0" w:space="0" w:color="auto"/>
      </w:divBdr>
      <w:divsChild>
        <w:div w:id="612787652">
          <w:marLeft w:val="0"/>
          <w:marRight w:val="0"/>
          <w:marTop w:val="240"/>
          <w:marBottom w:val="0"/>
          <w:divBdr>
            <w:top w:val="none" w:sz="0" w:space="0" w:color="auto"/>
            <w:left w:val="none" w:sz="0" w:space="0" w:color="auto"/>
            <w:bottom w:val="none" w:sz="0" w:space="0" w:color="auto"/>
            <w:right w:val="none" w:sz="0" w:space="0" w:color="auto"/>
          </w:divBdr>
        </w:div>
        <w:div w:id="1048651470">
          <w:marLeft w:val="0"/>
          <w:marRight w:val="0"/>
          <w:marTop w:val="240"/>
          <w:marBottom w:val="0"/>
          <w:divBdr>
            <w:top w:val="none" w:sz="0" w:space="0" w:color="auto"/>
            <w:left w:val="none" w:sz="0" w:space="0" w:color="auto"/>
            <w:bottom w:val="none" w:sz="0" w:space="0" w:color="auto"/>
            <w:right w:val="none" w:sz="0" w:space="0" w:color="auto"/>
          </w:divBdr>
        </w:div>
        <w:div w:id="1179197447">
          <w:marLeft w:val="0"/>
          <w:marRight w:val="0"/>
          <w:marTop w:val="240"/>
          <w:marBottom w:val="0"/>
          <w:divBdr>
            <w:top w:val="none" w:sz="0" w:space="0" w:color="auto"/>
            <w:left w:val="none" w:sz="0" w:space="0" w:color="auto"/>
            <w:bottom w:val="none" w:sz="0" w:space="0" w:color="auto"/>
            <w:right w:val="none" w:sz="0" w:space="0" w:color="auto"/>
          </w:divBdr>
        </w:div>
        <w:div w:id="905603619">
          <w:marLeft w:val="0"/>
          <w:marRight w:val="0"/>
          <w:marTop w:val="240"/>
          <w:marBottom w:val="0"/>
          <w:divBdr>
            <w:top w:val="none" w:sz="0" w:space="0" w:color="auto"/>
            <w:left w:val="none" w:sz="0" w:space="0" w:color="auto"/>
            <w:bottom w:val="none" w:sz="0" w:space="0" w:color="auto"/>
            <w:right w:val="none" w:sz="0" w:space="0" w:color="auto"/>
          </w:divBdr>
        </w:div>
        <w:div w:id="1896694070">
          <w:marLeft w:val="0"/>
          <w:marRight w:val="0"/>
          <w:marTop w:val="240"/>
          <w:marBottom w:val="0"/>
          <w:divBdr>
            <w:top w:val="none" w:sz="0" w:space="0" w:color="auto"/>
            <w:left w:val="none" w:sz="0" w:space="0" w:color="auto"/>
            <w:bottom w:val="none" w:sz="0" w:space="0" w:color="auto"/>
            <w:right w:val="none" w:sz="0" w:space="0" w:color="auto"/>
          </w:divBdr>
        </w:div>
        <w:div w:id="1616520587">
          <w:marLeft w:val="0"/>
          <w:marRight w:val="0"/>
          <w:marTop w:val="240"/>
          <w:marBottom w:val="0"/>
          <w:divBdr>
            <w:top w:val="none" w:sz="0" w:space="0" w:color="auto"/>
            <w:left w:val="none" w:sz="0" w:space="0" w:color="auto"/>
            <w:bottom w:val="none" w:sz="0" w:space="0" w:color="auto"/>
            <w:right w:val="none" w:sz="0" w:space="0" w:color="auto"/>
          </w:divBdr>
        </w:div>
        <w:div w:id="1508055466">
          <w:marLeft w:val="0"/>
          <w:marRight w:val="0"/>
          <w:marTop w:val="240"/>
          <w:marBottom w:val="0"/>
          <w:divBdr>
            <w:top w:val="none" w:sz="0" w:space="0" w:color="auto"/>
            <w:left w:val="none" w:sz="0" w:space="0" w:color="auto"/>
            <w:bottom w:val="none" w:sz="0" w:space="0" w:color="auto"/>
            <w:right w:val="none" w:sz="0" w:space="0" w:color="auto"/>
          </w:divBdr>
        </w:div>
        <w:div w:id="388382548">
          <w:marLeft w:val="0"/>
          <w:marRight w:val="0"/>
          <w:marTop w:val="240"/>
          <w:marBottom w:val="0"/>
          <w:divBdr>
            <w:top w:val="none" w:sz="0" w:space="0" w:color="auto"/>
            <w:left w:val="none" w:sz="0" w:space="0" w:color="auto"/>
            <w:bottom w:val="none" w:sz="0" w:space="0" w:color="auto"/>
            <w:right w:val="none" w:sz="0" w:space="0" w:color="auto"/>
          </w:divBdr>
        </w:div>
        <w:div w:id="432826468">
          <w:marLeft w:val="0"/>
          <w:marRight w:val="0"/>
          <w:marTop w:val="240"/>
          <w:marBottom w:val="0"/>
          <w:divBdr>
            <w:top w:val="none" w:sz="0" w:space="0" w:color="auto"/>
            <w:left w:val="none" w:sz="0" w:space="0" w:color="auto"/>
            <w:bottom w:val="none" w:sz="0" w:space="0" w:color="auto"/>
            <w:right w:val="none" w:sz="0" w:space="0" w:color="auto"/>
          </w:divBdr>
        </w:div>
        <w:div w:id="1622761186">
          <w:marLeft w:val="0"/>
          <w:marRight w:val="0"/>
          <w:marTop w:val="240"/>
          <w:marBottom w:val="0"/>
          <w:divBdr>
            <w:top w:val="none" w:sz="0" w:space="0" w:color="auto"/>
            <w:left w:val="none" w:sz="0" w:space="0" w:color="auto"/>
            <w:bottom w:val="none" w:sz="0" w:space="0" w:color="auto"/>
            <w:right w:val="none" w:sz="0" w:space="0" w:color="auto"/>
          </w:divBdr>
        </w:div>
        <w:div w:id="492255123">
          <w:marLeft w:val="0"/>
          <w:marRight w:val="0"/>
          <w:marTop w:val="240"/>
          <w:marBottom w:val="0"/>
          <w:divBdr>
            <w:top w:val="none" w:sz="0" w:space="0" w:color="auto"/>
            <w:left w:val="none" w:sz="0" w:space="0" w:color="auto"/>
            <w:bottom w:val="none" w:sz="0" w:space="0" w:color="auto"/>
            <w:right w:val="none" w:sz="0" w:space="0" w:color="auto"/>
          </w:divBdr>
        </w:div>
        <w:div w:id="351541418">
          <w:marLeft w:val="0"/>
          <w:marRight w:val="0"/>
          <w:marTop w:val="240"/>
          <w:marBottom w:val="0"/>
          <w:divBdr>
            <w:top w:val="none" w:sz="0" w:space="0" w:color="auto"/>
            <w:left w:val="none" w:sz="0" w:space="0" w:color="auto"/>
            <w:bottom w:val="none" w:sz="0" w:space="0" w:color="auto"/>
            <w:right w:val="none" w:sz="0" w:space="0" w:color="auto"/>
          </w:divBdr>
        </w:div>
        <w:div w:id="1311322436">
          <w:marLeft w:val="0"/>
          <w:marRight w:val="0"/>
          <w:marTop w:val="240"/>
          <w:marBottom w:val="0"/>
          <w:divBdr>
            <w:top w:val="none" w:sz="0" w:space="0" w:color="auto"/>
            <w:left w:val="none" w:sz="0" w:space="0" w:color="auto"/>
            <w:bottom w:val="none" w:sz="0" w:space="0" w:color="auto"/>
            <w:right w:val="none" w:sz="0" w:space="0" w:color="auto"/>
          </w:divBdr>
        </w:div>
        <w:div w:id="54477650">
          <w:marLeft w:val="0"/>
          <w:marRight w:val="0"/>
          <w:marTop w:val="240"/>
          <w:marBottom w:val="0"/>
          <w:divBdr>
            <w:top w:val="none" w:sz="0" w:space="0" w:color="auto"/>
            <w:left w:val="none" w:sz="0" w:space="0" w:color="auto"/>
            <w:bottom w:val="none" w:sz="0" w:space="0" w:color="auto"/>
            <w:right w:val="none" w:sz="0" w:space="0" w:color="auto"/>
          </w:divBdr>
        </w:div>
        <w:div w:id="1316759690">
          <w:marLeft w:val="0"/>
          <w:marRight w:val="0"/>
          <w:marTop w:val="240"/>
          <w:marBottom w:val="0"/>
          <w:divBdr>
            <w:top w:val="none" w:sz="0" w:space="0" w:color="auto"/>
            <w:left w:val="none" w:sz="0" w:space="0" w:color="auto"/>
            <w:bottom w:val="none" w:sz="0" w:space="0" w:color="auto"/>
            <w:right w:val="none" w:sz="0" w:space="0" w:color="auto"/>
          </w:divBdr>
        </w:div>
        <w:div w:id="1186673835">
          <w:marLeft w:val="0"/>
          <w:marRight w:val="0"/>
          <w:marTop w:val="240"/>
          <w:marBottom w:val="0"/>
          <w:divBdr>
            <w:top w:val="none" w:sz="0" w:space="0" w:color="auto"/>
            <w:left w:val="none" w:sz="0" w:space="0" w:color="auto"/>
            <w:bottom w:val="none" w:sz="0" w:space="0" w:color="auto"/>
            <w:right w:val="none" w:sz="0" w:space="0" w:color="auto"/>
          </w:divBdr>
        </w:div>
        <w:div w:id="719791974">
          <w:marLeft w:val="0"/>
          <w:marRight w:val="0"/>
          <w:marTop w:val="240"/>
          <w:marBottom w:val="0"/>
          <w:divBdr>
            <w:top w:val="none" w:sz="0" w:space="0" w:color="auto"/>
            <w:left w:val="none" w:sz="0" w:space="0" w:color="auto"/>
            <w:bottom w:val="none" w:sz="0" w:space="0" w:color="auto"/>
            <w:right w:val="none" w:sz="0" w:space="0" w:color="auto"/>
          </w:divBdr>
        </w:div>
        <w:div w:id="140780441">
          <w:marLeft w:val="0"/>
          <w:marRight w:val="0"/>
          <w:marTop w:val="240"/>
          <w:marBottom w:val="0"/>
          <w:divBdr>
            <w:top w:val="none" w:sz="0" w:space="0" w:color="auto"/>
            <w:left w:val="none" w:sz="0" w:space="0" w:color="auto"/>
            <w:bottom w:val="none" w:sz="0" w:space="0" w:color="auto"/>
            <w:right w:val="none" w:sz="0" w:space="0" w:color="auto"/>
          </w:divBdr>
        </w:div>
        <w:div w:id="1128207288">
          <w:marLeft w:val="0"/>
          <w:marRight w:val="0"/>
          <w:marTop w:val="24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ncasterquaker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37800-604A-4907-930B-082CA2949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2738</Words>
  <Characters>15611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Wardens</dc:creator>
  <dc:description/>
  <cp:lastModifiedBy>Natasha Heny</cp:lastModifiedBy>
  <cp:revision>40</cp:revision>
  <cp:lastPrinted>2024-10-16T14:00:00Z</cp:lastPrinted>
  <dcterms:created xsi:type="dcterms:W3CDTF">2024-10-16T13:30:00Z</dcterms:created>
  <dcterms:modified xsi:type="dcterms:W3CDTF">2024-10-16T14:00:00Z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